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1F3" w:rsidRDefault="004941F3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</w:p>
    <w:p w:rsidR="004941F3" w:rsidRDefault="00F16434" w:rsidP="00AC7054">
      <w:pPr>
        <w:spacing w:before="120"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  <w:r>
        <w:rPr>
          <w:rFonts w:ascii="Cambria" w:eastAsia="Times New Roman" w:hAnsi="Cambria"/>
          <w:sz w:val="24"/>
          <w:szCs w:val="27"/>
          <w:lang w:eastAsia="hr-HR"/>
        </w:rPr>
        <w:t xml:space="preserve">     </w:t>
      </w:r>
      <w:r>
        <w:rPr>
          <w:noProof/>
          <w:lang w:eastAsia="hr-HR"/>
        </w:rPr>
        <w:drawing>
          <wp:inline distT="0" distB="0" distL="0" distR="0" wp14:anchorId="1FABA6BF" wp14:editId="1728B818">
            <wp:extent cx="594995" cy="758825"/>
            <wp:effectExtent l="0" t="0" r="0" b="0"/>
            <wp:docPr id="2" name="Slika 2" descr="h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r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434" w:rsidRPr="00BD674C" w:rsidRDefault="00F16434" w:rsidP="00F16434">
      <w:pPr>
        <w:spacing w:after="0"/>
        <w:rPr>
          <w:b/>
        </w:rPr>
      </w:pPr>
      <w:r>
        <w:t xml:space="preserve">           </w:t>
      </w:r>
      <w:r>
        <w:t xml:space="preserve">REPUBLIKA HRVATSKA                                                                                         </w:t>
      </w:r>
      <w:r>
        <w:rPr>
          <w:b/>
        </w:rPr>
        <w:t xml:space="preserve"> </w:t>
      </w:r>
    </w:p>
    <w:p w:rsidR="00F16434" w:rsidRDefault="00F16434" w:rsidP="00F16434">
      <w:pPr>
        <w:spacing w:after="0"/>
      </w:pPr>
      <w:r>
        <w:t xml:space="preserve"> VUKOVARSKO-SRIJEMSKA ŽUPANIJA</w:t>
      </w:r>
    </w:p>
    <w:p w:rsidR="00F16434" w:rsidRDefault="00F16434" w:rsidP="00F16434">
      <w:pPr>
        <w:spacing w:after="0"/>
      </w:pPr>
      <w:r>
        <w:t xml:space="preserve">          OPĆINA STARI </w:t>
      </w:r>
      <w:proofErr w:type="spellStart"/>
      <w:r>
        <w:t>JANKOVCI</w:t>
      </w:r>
      <w:proofErr w:type="spellEnd"/>
    </w:p>
    <w:p w:rsidR="00F16434" w:rsidRPr="00B16F70" w:rsidRDefault="00F16434" w:rsidP="00F16434">
      <w:pPr>
        <w:spacing w:after="0"/>
        <w:rPr>
          <w:b/>
          <w:sz w:val="28"/>
          <w:szCs w:val="28"/>
        </w:rPr>
      </w:pPr>
      <w:r>
        <w:t xml:space="preserve">                 </w:t>
      </w:r>
      <w:r>
        <w:rPr>
          <w:b/>
          <w:sz w:val="28"/>
          <w:szCs w:val="28"/>
        </w:rPr>
        <w:t>Općinsko vijeće</w:t>
      </w:r>
    </w:p>
    <w:p w:rsidR="00F16434" w:rsidRPr="006C5A68" w:rsidRDefault="00F16434" w:rsidP="00F16434">
      <w:pPr>
        <w:spacing w:after="0"/>
        <w:rPr>
          <w:rFonts w:ascii="Arial Narrow" w:hAnsi="Arial Narrow"/>
          <w:iCs/>
        </w:rPr>
      </w:pPr>
      <w:r w:rsidRPr="006C5A68">
        <w:rPr>
          <w:rFonts w:ascii="Arial Narrow" w:hAnsi="Arial Narrow"/>
          <w:iCs/>
        </w:rPr>
        <w:t xml:space="preserve">KLASA: </w:t>
      </w:r>
      <w:proofErr w:type="spellStart"/>
      <w:r w:rsidRPr="006C5A68">
        <w:rPr>
          <w:rFonts w:ascii="Arial Narrow" w:hAnsi="Arial Narrow"/>
          <w:iCs/>
        </w:rPr>
        <w:t>026</w:t>
      </w:r>
      <w:proofErr w:type="spellEnd"/>
      <w:r w:rsidRPr="006C5A68">
        <w:rPr>
          <w:rFonts w:ascii="Arial Narrow" w:hAnsi="Arial Narrow"/>
          <w:iCs/>
        </w:rPr>
        <w:t>-</w:t>
      </w:r>
      <w:proofErr w:type="spellStart"/>
      <w:r w:rsidRPr="006C5A68">
        <w:rPr>
          <w:rFonts w:ascii="Arial Narrow" w:hAnsi="Arial Narrow"/>
          <w:iCs/>
        </w:rPr>
        <w:t>02</w:t>
      </w:r>
      <w:proofErr w:type="spellEnd"/>
      <w:r w:rsidRPr="006C5A68">
        <w:rPr>
          <w:rFonts w:ascii="Arial Narrow" w:hAnsi="Arial Narrow"/>
          <w:iCs/>
        </w:rPr>
        <w:t>/</w:t>
      </w:r>
      <w:proofErr w:type="spellStart"/>
      <w:r w:rsidRPr="006C5A68">
        <w:rPr>
          <w:rFonts w:ascii="Arial Narrow" w:hAnsi="Arial Narrow"/>
          <w:iCs/>
        </w:rPr>
        <w:t>14</w:t>
      </w:r>
      <w:proofErr w:type="spellEnd"/>
      <w:r w:rsidRPr="006C5A68">
        <w:rPr>
          <w:rFonts w:ascii="Arial Narrow" w:hAnsi="Arial Narrow"/>
          <w:iCs/>
        </w:rPr>
        <w:t>-</w:t>
      </w:r>
      <w:proofErr w:type="spellStart"/>
      <w:r w:rsidRPr="006C5A68">
        <w:rPr>
          <w:rFonts w:ascii="Arial Narrow" w:hAnsi="Arial Narrow"/>
          <w:iCs/>
        </w:rPr>
        <w:t>13</w:t>
      </w:r>
      <w:proofErr w:type="spellEnd"/>
      <w:r w:rsidRPr="006C5A68">
        <w:rPr>
          <w:rFonts w:ascii="Arial Narrow" w:hAnsi="Arial Narrow"/>
          <w:iCs/>
        </w:rPr>
        <w:t>/</w:t>
      </w:r>
      <w:proofErr w:type="spellStart"/>
      <w:r w:rsidRPr="006C5A68">
        <w:rPr>
          <w:rFonts w:ascii="Arial Narrow" w:hAnsi="Arial Narrow"/>
          <w:iCs/>
        </w:rPr>
        <w:t>0</w:t>
      </w:r>
      <w:r>
        <w:rPr>
          <w:rFonts w:ascii="Arial Narrow" w:hAnsi="Arial Narrow"/>
          <w:iCs/>
        </w:rPr>
        <w:t>5</w:t>
      </w:r>
      <w:proofErr w:type="spellEnd"/>
    </w:p>
    <w:p w:rsidR="00F16434" w:rsidRDefault="00F16434" w:rsidP="00F16434">
      <w:pPr>
        <w:spacing w:after="0"/>
        <w:rPr>
          <w:rFonts w:ascii="Arial Narrow" w:hAnsi="Arial Narrow"/>
          <w:iCs/>
        </w:rPr>
      </w:pPr>
      <w:proofErr w:type="spellStart"/>
      <w:r w:rsidRPr="006C5A68">
        <w:rPr>
          <w:rFonts w:ascii="Arial Narrow" w:hAnsi="Arial Narrow"/>
          <w:iCs/>
        </w:rPr>
        <w:t>URBROJ</w:t>
      </w:r>
      <w:proofErr w:type="spellEnd"/>
      <w:r w:rsidRPr="006C5A68">
        <w:rPr>
          <w:rFonts w:ascii="Arial Narrow" w:hAnsi="Arial Narrow"/>
          <w:iCs/>
        </w:rPr>
        <w:t>:</w:t>
      </w:r>
      <w:proofErr w:type="spellStart"/>
      <w:r w:rsidRPr="006C5A68">
        <w:rPr>
          <w:rFonts w:ascii="Arial Narrow" w:hAnsi="Arial Narrow"/>
          <w:iCs/>
        </w:rPr>
        <w:t>2188</w:t>
      </w:r>
      <w:proofErr w:type="spellEnd"/>
      <w:r w:rsidRPr="006C5A68">
        <w:rPr>
          <w:rFonts w:ascii="Arial Narrow" w:hAnsi="Arial Narrow"/>
          <w:iCs/>
        </w:rPr>
        <w:t>/</w:t>
      </w:r>
      <w:proofErr w:type="spellStart"/>
      <w:r w:rsidRPr="006C5A68">
        <w:rPr>
          <w:rFonts w:ascii="Arial Narrow" w:hAnsi="Arial Narrow"/>
          <w:iCs/>
        </w:rPr>
        <w:t>10</w:t>
      </w:r>
      <w:proofErr w:type="spellEnd"/>
      <w:r w:rsidRPr="006C5A68">
        <w:rPr>
          <w:rFonts w:ascii="Arial Narrow" w:hAnsi="Arial Narrow"/>
          <w:iCs/>
        </w:rPr>
        <w:t>-</w:t>
      </w:r>
      <w:proofErr w:type="spellStart"/>
      <w:r w:rsidRPr="006C5A68">
        <w:rPr>
          <w:rFonts w:ascii="Arial Narrow" w:hAnsi="Arial Narrow"/>
          <w:iCs/>
        </w:rPr>
        <w:t>01</w:t>
      </w:r>
      <w:proofErr w:type="spellEnd"/>
      <w:r w:rsidRPr="006C5A68">
        <w:rPr>
          <w:rFonts w:ascii="Arial Narrow" w:hAnsi="Arial Narrow"/>
          <w:iCs/>
        </w:rPr>
        <w:t>-</w:t>
      </w:r>
      <w:proofErr w:type="spellStart"/>
      <w:r w:rsidRPr="006C5A68">
        <w:rPr>
          <w:rFonts w:ascii="Arial Narrow" w:hAnsi="Arial Narrow"/>
          <w:iCs/>
        </w:rPr>
        <w:t>14</w:t>
      </w:r>
      <w:proofErr w:type="spellEnd"/>
      <w:r w:rsidRPr="006C5A68">
        <w:rPr>
          <w:rFonts w:ascii="Arial Narrow" w:hAnsi="Arial Narrow"/>
          <w:iCs/>
        </w:rPr>
        <w:t>-</w:t>
      </w:r>
      <w:proofErr w:type="spellStart"/>
      <w:r w:rsidRPr="006C5A68">
        <w:rPr>
          <w:rFonts w:ascii="Arial Narrow" w:hAnsi="Arial Narrow"/>
          <w:iCs/>
        </w:rPr>
        <w:t>0</w:t>
      </w:r>
      <w:r>
        <w:rPr>
          <w:rFonts w:ascii="Arial Narrow" w:hAnsi="Arial Narrow"/>
          <w:iCs/>
        </w:rPr>
        <w:t>1</w:t>
      </w:r>
      <w:proofErr w:type="spellEnd"/>
    </w:p>
    <w:p w:rsidR="00F16434" w:rsidRDefault="00F16434" w:rsidP="00F16434">
      <w:pPr>
        <w:jc w:val="both"/>
        <w:rPr>
          <w:rFonts w:ascii="Arial Narrow" w:hAnsi="Arial Narrow"/>
          <w:bCs/>
        </w:rPr>
      </w:pPr>
      <w:r w:rsidRPr="006C5A68">
        <w:rPr>
          <w:rFonts w:ascii="Arial Narrow" w:hAnsi="Arial Narrow"/>
          <w:iCs/>
        </w:rPr>
        <w:t xml:space="preserve">U Stari </w:t>
      </w:r>
      <w:proofErr w:type="spellStart"/>
      <w:r w:rsidRPr="006C5A68">
        <w:rPr>
          <w:rFonts w:ascii="Arial Narrow" w:hAnsi="Arial Narrow"/>
          <w:iCs/>
        </w:rPr>
        <w:t>Jankovci</w:t>
      </w:r>
      <w:proofErr w:type="spellEnd"/>
      <w:r w:rsidRPr="006C5A68">
        <w:rPr>
          <w:rFonts w:ascii="Arial Narrow" w:hAnsi="Arial Narrow"/>
          <w:iCs/>
        </w:rPr>
        <w:t xml:space="preserve">,   </w:t>
      </w:r>
      <w:proofErr w:type="spellStart"/>
      <w:r>
        <w:rPr>
          <w:rFonts w:ascii="Arial Narrow" w:hAnsi="Arial Narrow"/>
          <w:iCs/>
        </w:rPr>
        <w:t>19</w:t>
      </w:r>
      <w:proofErr w:type="spellEnd"/>
      <w:r w:rsidRPr="006C5A68">
        <w:rPr>
          <w:rFonts w:ascii="Arial Narrow" w:hAnsi="Arial Narrow"/>
          <w:iCs/>
        </w:rPr>
        <w:t xml:space="preserve">. prosinac </w:t>
      </w:r>
      <w:proofErr w:type="spellStart"/>
      <w:r w:rsidRPr="006C5A68">
        <w:rPr>
          <w:rFonts w:ascii="Arial Narrow" w:hAnsi="Arial Narrow"/>
          <w:iCs/>
        </w:rPr>
        <w:t>2014</w:t>
      </w:r>
      <w:proofErr w:type="spellEnd"/>
      <w:r w:rsidRPr="006C5A68">
        <w:rPr>
          <w:rFonts w:ascii="Arial Narrow" w:hAnsi="Arial Narrow"/>
          <w:iCs/>
        </w:rPr>
        <w:t>. godine</w:t>
      </w:r>
    </w:p>
    <w:p w:rsidR="00AB09CB" w:rsidRPr="00AB09CB" w:rsidRDefault="00AB09CB" w:rsidP="00AB09CB">
      <w:pPr>
        <w:spacing w:after="0" w:line="100" w:lineRule="exact"/>
        <w:ind w:firstLine="709"/>
        <w:jc w:val="both"/>
        <w:rPr>
          <w:rFonts w:ascii="Cambria" w:eastAsia="Times New Roman" w:hAnsi="Cambria"/>
          <w:sz w:val="10"/>
          <w:szCs w:val="27"/>
          <w:lang w:eastAsia="hr-HR"/>
        </w:rPr>
      </w:pPr>
    </w:p>
    <w:p w:rsidR="00A41EAF" w:rsidRPr="00570033" w:rsidRDefault="00A41EAF" w:rsidP="00AB09CB">
      <w:pPr>
        <w:spacing w:after="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  <w:r w:rsidRPr="00570033">
        <w:rPr>
          <w:rFonts w:ascii="Cambria" w:eastAsia="Times New Roman" w:hAnsi="Cambria"/>
          <w:sz w:val="24"/>
          <w:szCs w:val="27"/>
          <w:lang w:eastAsia="hr-HR"/>
        </w:rPr>
        <w:t xml:space="preserve">Temeljem članka 28. stavka 1. Zakona o zaštiti i spašavanju (»Narodne novine« 174/04., 79/07., 38/09. i 127/10.) i članka 32. Statuta Općine Stari Jankovci (»Službeni vjesnik Vukovarsko-srijemske županije« broj 05/13.) </w:t>
      </w:r>
      <w:r w:rsidR="00CB7E7D" w:rsidRPr="00570033">
        <w:rPr>
          <w:rFonts w:ascii="Cambria" w:eastAsia="Times New Roman" w:hAnsi="Cambria"/>
          <w:sz w:val="24"/>
          <w:szCs w:val="27"/>
          <w:lang w:eastAsia="hr-HR"/>
        </w:rPr>
        <w:t>Općinsko</w:t>
      </w:r>
      <w:r w:rsidRPr="00570033">
        <w:rPr>
          <w:rFonts w:ascii="Cambria" w:eastAsia="Times New Roman" w:hAnsi="Cambria"/>
          <w:sz w:val="24"/>
          <w:szCs w:val="27"/>
          <w:lang w:eastAsia="hr-HR"/>
        </w:rPr>
        <w:t xml:space="preserve"> </w:t>
      </w:r>
      <w:r w:rsidR="00570033">
        <w:rPr>
          <w:rFonts w:ascii="Cambria" w:eastAsia="Times New Roman" w:hAnsi="Cambria"/>
          <w:sz w:val="24"/>
          <w:szCs w:val="27"/>
          <w:lang w:eastAsia="hr-HR"/>
        </w:rPr>
        <w:t>v</w:t>
      </w:r>
      <w:r w:rsidRPr="00570033">
        <w:rPr>
          <w:rFonts w:ascii="Cambria" w:eastAsia="Times New Roman" w:hAnsi="Cambria"/>
          <w:sz w:val="24"/>
          <w:szCs w:val="27"/>
          <w:lang w:eastAsia="hr-HR"/>
        </w:rPr>
        <w:t xml:space="preserve">ijeće </w:t>
      </w:r>
      <w:r w:rsidR="00CB7E7D" w:rsidRPr="00570033">
        <w:rPr>
          <w:rFonts w:ascii="Cambria" w:eastAsia="Times New Roman" w:hAnsi="Cambria"/>
          <w:sz w:val="24"/>
          <w:szCs w:val="27"/>
          <w:lang w:eastAsia="hr-HR"/>
        </w:rPr>
        <w:t>Općine Stari Jankovci</w:t>
      </w:r>
      <w:r w:rsidRPr="00570033">
        <w:rPr>
          <w:rFonts w:ascii="Cambria" w:eastAsia="Times New Roman" w:hAnsi="Cambria"/>
          <w:sz w:val="24"/>
          <w:szCs w:val="27"/>
          <w:lang w:eastAsia="hr-HR"/>
        </w:rPr>
        <w:t xml:space="preserve">, na </w:t>
      </w:r>
      <w:r w:rsidR="003A4460">
        <w:rPr>
          <w:rFonts w:ascii="Cambria" w:eastAsia="Times New Roman" w:hAnsi="Cambria"/>
          <w:sz w:val="24"/>
          <w:szCs w:val="27"/>
          <w:lang w:eastAsia="hr-HR"/>
        </w:rPr>
        <w:t>13</w:t>
      </w:r>
      <w:r w:rsidRPr="00570033">
        <w:rPr>
          <w:rFonts w:ascii="Cambria" w:eastAsia="Times New Roman" w:hAnsi="Cambria"/>
          <w:sz w:val="24"/>
          <w:szCs w:val="27"/>
          <w:lang w:eastAsia="hr-HR"/>
        </w:rPr>
        <w:t xml:space="preserve">. sjednici održanoj </w:t>
      </w:r>
      <w:proofErr w:type="spellStart"/>
      <w:r w:rsidR="001256E1">
        <w:rPr>
          <w:rFonts w:ascii="Cambria" w:eastAsia="Times New Roman" w:hAnsi="Cambria"/>
          <w:sz w:val="24"/>
          <w:szCs w:val="27"/>
          <w:lang w:eastAsia="hr-HR"/>
        </w:rPr>
        <w:t>19</w:t>
      </w:r>
      <w:proofErr w:type="spellEnd"/>
      <w:r w:rsidR="00CB7E7D" w:rsidRPr="00570033">
        <w:rPr>
          <w:rFonts w:ascii="Cambria" w:eastAsia="Times New Roman" w:hAnsi="Cambria"/>
          <w:sz w:val="24"/>
          <w:szCs w:val="27"/>
          <w:lang w:eastAsia="hr-HR"/>
        </w:rPr>
        <w:t xml:space="preserve">. </w:t>
      </w:r>
      <w:r w:rsidR="003A4460">
        <w:rPr>
          <w:rFonts w:ascii="Cambria" w:eastAsia="Times New Roman" w:hAnsi="Cambria"/>
          <w:sz w:val="24"/>
          <w:szCs w:val="27"/>
          <w:lang w:eastAsia="hr-HR"/>
        </w:rPr>
        <w:t>prosinca</w:t>
      </w:r>
      <w:r w:rsidR="00CB7E7D" w:rsidRPr="00570033">
        <w:rPr>
          <w:rFonts w:ascii="Cambria" w:eastAsia="Times New Roman" w:hAnsi="Cambria"/>
          <w:sz w:val="24"/>
          <w:szCs w:val="27"/>
          <w:lang w:eastAsia="hr-HR"/>
        </w:rPr>
        <w:t xml:space="preserve"> </w:t>
      </w:r>
      <w:r w:rsidRPr="00570033">
        <w:rPr>
          <w:rFonts w:ascii="Cambria" w:eastAsia="Times New Roman" w:hAnsi="Cambria"/>
          <w:sz w:val="24"/>
          <w:szCs w:val="27"/>
          <w:lang w:eastAsia="hr-HR"/>
        </w:rPr>
        <w:t>201</w:t>
      </w:r>
      <w:r w:rsidR="00CB7E7D" w:rsidRPr="00570033">
        <w:rPr>
          <w:rFonts w:ascii="Cambria" w:eastAsia="Times New Roman" w:hAnsi="Cambria"/>
          <w:sz w:val="24"/>
          <w:szCs w:val="27"/>
          <w:lang w:eastAsia="hr-HR"/>
        </w:rPr>
        <w:t>4</w:t>
      </w:r>
      <w:r w:rsidRPr="00570033">
        <w:rPr>
          <w:rFonts w:ascii="Cambria" w:eastAsia="Times New Roman" w:hAnsi="Cambria"/>
          <w:sz w:val="24"/>
          <w:szCs w:val="27"/>
          <w:lang w:eastAsia="hr-HR"/>
        </w:rPr>
        <w:t>.</w:t>
      </w:r>
      <w:r w:rsidR="00CB7E7D" w:rsidRPr="00570033">
        <w:rPr>
          <w:rFonts w:ascii="Cambria" w:eastAsia="Times New Roman" w:hAnsi="Cambria"/>
          <w:sz w:val="24"/>
          <w:szCs w:val="27"/>
          <w:lang w:eastAsia="hr-HR"/>
        </w:rPr>
        <w:t xml:space="preserve"> </w:t>
      </w:r>
      <w:r w:rsidR="00B43B22" w:rsidRPr="00570033">
        <w:rPr>
          <w:rFonts w:ascii="Cambria" w:eastAsia="Times New Roman" w:hAnsi="Cambria"/>
          <w:sz w:val="24"/>
          <w:szCs w:val="27"/>
          <w:lang w:eastAsia="hr-HR"/>
        </w:rPr>
        <w:t>g</w:t>
      </w:r>
      <w:r w:rsidRPr="00570033">
        <w:rPr>
          <w:rFonts w:ascii="Cambria" w:eastAsia="Times New Roman" w:hAnsi="Cambria"/>
          <w:sz w:val="24"/>
          <w:szCs w:val="27"/>
          <w:lang w:eastAsia="hr-HR"/>
        </w:rPr>
        <w:t>odine</w:t>
      </w:r>
      <w:r w:rsidR="00CB7E7D" w:rsidRPr="00570033">
        <w:rPr>
          <w:rFonts w:ascii="Cambria" w:eastAsia="Times New Roman" w:hAnsi="Cambria"/>
          <w:sz w:val="24"/>
          <w:szCs w:val="27"/>
          <w:lang w:eastAsia="hr-HR"/>
        </w:rPr>
        <w:t xml:space="preserve">, </w:t>
      </w:r>
      <w:r w:rsidR="00570033" w:rsidRPr="00570033">
        <w:rPr>
          <w:rFonts w:ascii="Cambria" w:eastAsia="Times New Roman" w:hAnsi="Cambria"/>
          <w:sz w:val="24"/>
          <w:szCs w:val="27"/>
          <w:lang w:eastAsia="hr-HR"/>
        </w:rPr>
        <w:t>usvojilo</w:t>
      </w:r>
      <w:r w:rsidR="00CB7E7D" w:rsidRPr="00570033">
        <w:rPr>
          <w:rFonts w:ascii="Cambria" w:eastAsia="Times New Roman" w:hAnsi="Cambria"/>
          <w:sz w:val="24"/>
          <w:szCs w:val="27"/>
          <w:lang w:eastAsia="hr-HR"/>
        </w:rPr>
        <w:t xml:space="preserve"> je</w:t>
      </w:r>
    </w:p>
    <w:p w:rsidR="00F16434" w:rsidRDefault="00F16434" w:rsidP="00570033">
      <w:pPr>
        <w:spacing w:after="0" w:line="240" w:lineRule="auto"/>
        <w:jc w:val="center"/>
        <w:rPr>
          <w:rFonts w:ascii="Cambria" w:eastAsia="Times New Roman" w:hAnsi="Cambria"/>
          <w:b/>
          <w:bCs/>
          <w:sz w:val="28"/>
          <w:szCs w:val="27"/>
          <w:lang w:eastAsia="hr-HR"/>
        </w:rPr>
      </w:pPr>
    </w:p>
    <w:p w:rsidR="00A41EAF" w:rsidRPr="00570033" w:rsidRDefault="00A41EAF" w:rsidP="00570033">
      <w:pPr>
        <w:spacing w:after="0" w:line="240" w:lineRule="auto"/>
        <w:jc w:val="center"/>
        <w:rPr>
          <w:rFonts w:ascii="Cambria" w:eastAsia="Times New Roman" w:hAnsi="Cambria"/>
          <w:b/>
          <w:bCs/>
          <w:sz w:val="28"/>
          <w:szCs w:val="27"/>
          <w:lang w:eastAsia="hr-HR"/>
        </w:rPr>
      </w:pPr>
      <w:r w:rsidRPr="00570033">
        <w:rPr>
          <w:rFonts w:ascii="Cambria" w:eastAsia="Times New Roman" w:hAnsi="Cambria"/>
          <w:b/>
          <w:bCs/>
          <w:sz w:val="28"/>
          <w:szCs w:val="27"/>
          <w:lang w:eastAsia="hr-HR"/>
        </w:rPr>
        <w:t>ANALIZU STANJA SUSTAVA ZAŠTITE I SPAŠAVANJA</w:t>
      </w:r>
    </w:p>
    <w:p w:rsidR="00A41EAF" w:rsidRPr="00570033" w:rsidRDefault="00A41EAF" w:rsidP="00570033">
      <w:pPr>
        <w:spacing w:after="0" w:line="240" w:lineRule="auto"/>
        <w:jc w:val="center"/>
        <w:rPr>
          <w:rFonts w:ascii="Cambria" w:eastAsia="Times New Roman" w:hAnsi="Cambria"/>
          <w:b/>
          <w:bCs/>
          <w:sz w:val="24"/>
          <w:szCs w:val="27"/>
          <w:lang w:eastAsia="hr-HR"/>
        </w:rPr>
      </w:pPr>
      <w:r w:rsidRPr="00570033">
        <w:rPr>
          <w:rFonts w:ascii="Cambria" w:eastAsia="Times New Roman" w:hAnsi="Cambria"/>
          <w:b/>
          <w:bCs/>
          <w:sz w:val="24"/>
          <w:szCs w:val="27"/>
          <w:lang w:eastAsia="hr-HR"/>
        </w:rPr>
        <w:t xml:space="preserve">na području </w:t>
      </w:r>
      <w:r w:rsidR="00B43B22" w:rsidRPr="00570033">
        <w:rPr>
          <w:rFonts w:ascii="Cambria" w:eastAsia="Times New Roman" w:hAnsi="Cambria"/>
          <w:b/>
          <w:bCs/>
          <w:sz w:val="24"/>
          <w:szCs w:val="27"/>
          <w:lang w:eastAsia="hr-HR"/>
        </w:rPr>
        <w:t>Općine Stari Jankovci</w:t>
      </w:r>
      <w:r w:rsidRPr="00570033">
        <w:rPr>
          <w:rFonts w:ascii="Cambria" w:eastAsia="Times New Roman" w:hAnsi="Cambria"/>
          <w:b/>
          <w:bCs/>
          <w:sz w:val="24"/>
          <w:szCs w:val="27"/>
          <w:lang w:eastAsia="hr-HR"/>
        </w:rPr>
        <w:t xml:space="preserve"> za 201</w:t>
      </w:r>
      <w:r w:rsidR="00B43B22" w:rsidRPr="00570033">
        <w:rPr>
          <w:rFonts w:ascii="Cambria" w:eastAsia="Times New Roman" w:hAnsi="Cambria"/>
          <w:b/>
          <w:bCs/>
          <w:sz w:val="24"/>
          <w:szCs w:val="27"/>
          <w:lang w:eastAsia="hr-HR"/>
        </w:rPr>
        <w:t>4</w:t>
      </w:r>
      <w:r w:rsidRPr="00570033">
        <w:rPr>
          <w:rFonts w:ascii="Cambria" w:eastAsia="Times New Roman" w:hAnsi="Cambria"/>
          <w:b/>
          <w:bCs/>
          <w:sz w:val="24"/>
          <w:szCs w:val="27"/>
          <w:lang w:eastAsia="hr-HR"/>
        </w:rPr>
        <w:t>. godinu</w:t>
      </w:r>
    </w:p>
    <w:p w:rsidR="0034253A" w:rsidRPr="002F5FB5" w:rsidRDefault="0034253A" w:rsidP="002F5FB5">
      <w:pPr>
        <w:pStyle w:val="Default"/>
        <w:spacing w:after="240"/>
        <w:rPr>
          <w:rFonts w:ascii="Cambria" w:hAnsi="Cambria"/>
        </w:rPr>
      </w:pPr>
      <w:r w:rsidRPr="002F5FB5">
        <w:rPr>
          <w:rFonts w:ascii="Cambria" w:hAnsi="Cambria"/>
          <w:b/>
          <w:bCs/>
        </w:rPr>
        <w:t>UVOD</w:t>
      </w:r>
    </w:p>
    <w:p w:rsidR="00E3466F" w:rsidRPr="00E3466F" w:rsidRDefault="0034253A" w:rsidP="009367ED">
      <w:pPr>
        <w:pStyle w:val="Default"/>
        <w:spacing w:after="120"/>
        <w:ind w:firstLine="707"/>
        <w:jc w:val="both"/>
        <w:rPr>
          <w:rFonts w:ascii="Cambria" w:hAnsi="Cambria"/>
          <w:color w:val="auto"/>
        </w:rPr>
      </w:pPr>
      <w:r w:rsidRPr="007526F6">
        <w:rPr>
          <w:rFonts w:ascii="Cambria" w:hAnsi="Cambria"/>
          <w:color w:val="auto"/>
        </w:rPr>
        <w:t xml:space="preserve">Temeljem članka 28. </w:t>
      </w:r>
      <w:r w:rsidR="00783CE6" w:rsidRPr="00E3466F">
        <w:rPr>
          <w:rFonts w:ascii="Cambria" w:hAnsi="Cambria" w:cs="TimesNewRoman"/>
          <w:color w:val="auto"/>
        </w:rPr>
        <w:t>stavak 1. podstavak 1.</w:t>
      </w:r>
      <w:r w:rsidR="00783CE6" w:rsidRPr="008F4E5F">
        <w:rPr>
          <w:rFonts w:ascii="Cambria" w:hAnsi="Cambria" w:cs="TimesNewRoman"/>
          <w:color w:val="FF0000"/>
        </w:rPr>
        <w:t xml:space="preserve"> </w:t>
      </w:r>
      <w:r w:rsidRPr="007526F6">
        <w:rPr>
          <w:rFonts w:ascii="Cambria" w:hAnsi="Cambria"/>
          <w:color w:val="auto"/>
        </w:rPr>
        <w:t>Zakona o zaštiti i spašavanju (</w:t>
      </w:r>
      <w:r w:rsidR="00AD2286">
        <w:rPr>
          <w:rFonts w:ascii="Cambria" w:hAnsi="Cambria"/>
          <w:color w:val="auto"/>
        </w:rPr>
        <w:t>NN</w:t>
      </w:r>
      <w:r w:rsidRPr="007526F6">
        <w:rPr>
          <w:rFonts w:ascii="Cambria" w:hAnsi="Cambria"/>
          <w:color w:val="auto"/>
        </w:rPr>
        <w:t xml:space="preserve"> broj 174/04, 79/07, 39/08 i 127/10) definirano je da predstavnička tijela jedinica lokalne samouprave najmanje jednom godišnje, ili pri donošenju proračuna, </w:t>
      </w:r>
      <w:r w:rsidR="00E3466F">
        <w:rPr>
          <w:rFonts w:ascii="Cambria" w:hAnsi="Cambria"/>
          <w:color w:val="auto"/>
        </w:rPr>
        <w:t xml:space="preserve">u cjelini </w:t>
      </w:r>
      <w:r w:rsidRPr="007526F6">
        <w:rPr>
          <w:rFonts w:ascii="Cambria" w:hAnsi="Cambria"/>
          <w:color w:val="auto"/>
        </w:rPr>
        <w:t xml:space="preserve">razmatraju stanje zaštite i spašavanja na svom području, </w:t>
      </w:r>
      <w:r w:rsidR="00E3466F" w:rsidRPr="008F4E5F">
        <w:rPr>
          <w:rFonts w:ascii="Cambria" w:hAnsi="Cambria" w:cs="TimesNewRoman"/>
        </w:rPr>
        <w:t>a posebno</w:t>
      </w:r>
      <w:r w:rsidR="00E3466F">
        <w:rPr>
          <w:rFonts w:ascii="Cambria" w:hAnsi="Cambria" w:cs="TimesNewRoman"/>
        </w:rPr>
        <w:t xml:space="preserve"> </w:t>
      </w:r>
      <w:r w:rsidR="00E3466F" w:rsidRPr="008F4E5F">
        <w:rPr>
          <w:rFonts w:ascii="Cambria" w:hAnsi="Cambria" w:cs="TimesNewRoman"/>
        </w:rPr>
        <w:t>svih operativnih snaga</w:t>
      </w:r>
      <w:r w:rsidR="00E3466F">
        <w:rPr>
          <w:rFonts w:ascii="Cambria" w:hAnsi="Cambria" w:cs="TimesNewRoman"/>
        </w:rPr>
        <w:t>,</w:t>
      </w:r>
      <w:r w:rsidR="00E3466F" w:rsidRPr="008F4E5F">
        <w:rPr>
          <w:rFonts w:ascii="Cambria" w:hAnsi="Cambria" w:cs="TimesNewRoman"/>
        </w:rPr>
        <w:t xml:space="preserve"> </w:t>
      </w:r>
      <w:r w:rsidRPr="007526F6">
        <w:rPr>
          <w:rFonts w:ascii="Cambria" w:hAnsi="Cambria"/>
          <w:color w:val="auto"/>
        </w:rPr>
        <w:t xml:space="preserve">te donose smjernice za organizaciju i razvoj sustava zaštite i spašavanja na svom području. </w:t>
      </w:r>
      <w:r w:rsidR="00783CE6">
        <w:rPr>
          <w:rFonts w:ascii="Cambria" w:hAnsi="Cambria"/>
          <w:color w:val="auto"/>
        </w:rPr>
        <w:t xml:space="preserve"> </w:t>
      </w:r>
    </w:p>
    <w:p w:rsidR="00AC7054" w:rsidRPr="00AC7054" w:rsidRDefault="00AC7054" w:rsidP="009367ED">
      <w:pPr>
        <w:pStyle w:val="Default"/>
        <w:spacing w:after="120"/>
        <w:ind w:firstLine="707"/>
        <w:jc w:val="both"/>
        <w:rPr>
          <w:rFonts w:ascii="Cambria" w:hAnsi="Cambria"/>
          <w:color w:val="auto"/>
        </w:rPr>
      </w:pPr>
      <w:r w:rsidRPr="00AC7054">
        <w:rPr>
          <w:rFonts w:ascii="Cambria" w:eastAsia="Calibri" w:hAnsi="Cambria"/>
        </w:rPr>
        <w:t>Sustav zaštite i spašavanja predstavlja skup mjera i aktivnosti usmjerenih na smanjenje rizika i ublažavanje posljedica od prirodnih i tehničko-tehnoloških katastrofa i velikih nesreća. Učinkovitost sustava se očituje kroz preventivne aktivnosti i djelovanja  svih sudionika zaštite i spašavanja u slučaju velikih nesreća i katastrofa koje nadilaze mogućnosti djelovanja službi i pravnih osoba kojima je zaštita i spašavanje ljudi i materijalnih dobara redovna djelatnost. Jedinice lokalne samouprave, u okviru svojih prava i obveza utvrđenih Ustavom i zakonima, uređuju, planiraju, organiziraju, financiraju i provode zaštitu i spašavanje</w:t>
      </w:r>
    </w:p>
    <w:p w:rsidR="0034253A" w:rsidRDefault="0034253A" w:rsidP="009367ED">
      <w:pPr>
        <w:pStyle w:val="Default"/>
        <w:spacing w:after="120"/>
        <w:ind w:firstLine="709"/>
        <w:jc w:val="both"/>
        <w:rPr>
          <w:rFonts w:ascii="Cambria" w:hAnsi="Cambria"/>
          <w:color w:val="auto"/>
        </w:rPr>
      </w:pPr>
      <w:r w:rsidRPr="00D76CE2">
        <w:rPr>
          <w:rFonts w:ascii="Cambria" w:hAnsi="Cambria"/>
          <w:color w:val="auto"/>
        </w:rPr>
        <w:t>Treba istaknuti kako su svi čimbenici sustava zaštite i spašavanja u 201</w:t>
      </w:r>
      <w:r w:rsidR="007526F6" w:rsidRPr="00D76CE2">
        <w:rPr>
          <w:rFonts w:ascii="Cambria" w:hAnsi="Cambria"/>
          <w:color w:val="auto"/>
        </w:rPr>
        <w:t>4</w:t>
      </w:r>
      <w:r w:rsidRPr="00D76CE2">
        <w:rPr>
          <w:rFonts w:ascii="Cambria" w:hAnsi="Cambria"/>
          <w:color w:val="auto"/>
        </w:rPr>
        <w:t>. godini učinili pozitivne pomake u organizaciji i prove</w:t>
      </w:r>
      <w:r w:rsidR="002864E6" w:rsidRPr="00D76CE2">
        <w:rPr>
          <w:rFonts w:ascii="Cambria" w:hAnsi="Cambria"/>
          <w:color w:val="auto"/>
        </w:rPr>
        <w:t>dbi zadaća zaštite i spašavanja.</w:t>
      </w:r>
      <w:r w:rsidRPr="00D76CE2">
        <w:rPr>
          <w:rFonts w:ascii="Cambria" w:hAnsi="Cambria"/>
          <w:color w:val="auto"/>
        </w:rPr>
        <w:t xml:space="preserve"> </w:t>
      </w:r>
    </w:p>
    <w:p w:rsidR="00EC4B78" w:rsidRDefault="00D76CE2" w:rsidP="009367ED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D76CE2">
        <w:rPr>
          <w:rFonts w:ascii="Cambria" w:eastAsiaTheme="minorHAnsi" w:hAnsi="Cambria" w:cs="TimesNewRoman"/>
          <w:sz w:val="24"/>
          <w:szCs w:val="24"/>
        </w:rPr>
        <w:t xml:space="preserve">Ovom analizom prikazano je stanje sustava zaštite i spašavanja na području </w:t>
      </w:r>
      <w:r w:rsidR="00EC4B78">
        <w:rPr>
          <w:rFonts w:ascii="Cambria" w:eastAsiaTheme="minorHAnsi" w:hAnsi="Cambria" w:cs="TimesNewRoman"/>
          <w:sz w:val="24"/>
          <w:szCs w:val="24"/>
        </w:rPr>
        <w:t>Općine Stari Jankovci</w:t>
      </w:r>
      <w:r w:rsidRPr="00D76CE2">
        <w:rPr>
          <w:rFonts w:ascii="Cambria" w:eastAsiaTheme="minorHAnsi" w:hAnsi="Cambria" w:cs="TimesNewRoman"/>
          <w:sz w:val="24"/>
          <w:szCs w:val="24"/>
        </w:rPr>
        <w:t xml:space="preserve"> kao i poduzete aktivnosti tijekom promatranog razdoblja.</w:t>
      </w:r>
    </w:p>
    <w:p w:rsidR="00B55AFD" w:rsidRPr="00EB39C4" w:rsidRDefault="00B55AFD" w:rsidP="006815EF">
      <w:pPr>
        <w:autoSpaceDE w:val="0"/>
        <w:autoSpaceDN w:val="0"/>
        <w:adjustRightInd w:val="0"/>
        <w:spacing w:after="120" w:line="240" w:lineRule="auto"/>
        <w:jc w:val="both"/>
        <w:rPr>
          <w:rFonts w:ascii="Cambria" w:eastAsiaTheme="minorHAnsi" w:hAnsi="Cambria" w:cs="TimesNewRoman,Bold"/>
          <w:b/>
          <w:bCs/>
          <w:sz w:val="24"/>
          <w:szCs w:val="24"/>
        </w:rPr>
      </w:pPr>
      <w:r w:rsidRPr="00EB39C4">
        <w:rPr>
          <w:rFonts w:ascii="Cambria" w:eastAsiaTheme="minorHAnsi" w:hAnsi="Cambria" w:cs="TimesNewRoman,Bold"/>
          <w:b/>
          <w:bCs/>
          <w:sz w:val="24"/>
          <w:szCs w:val="24"/>
        </w:rPr>
        <w:t>1. PLA</w:t>
      </w:r>
      <w:r w:rsidR="006815EF" w:rsidRPr="00EB39C4">
        <w:rPr>
          <w:rFonts w:ascii="Cambria" w:eastAsiaTheme="minorHAnsi" w:hAnsi="Cambria" w:cs="TimesNewRoman,Bold"/>
          <w:b/>
          <w:bCs/>
          <w:sz w:val="24"/>
          <w:szCs w:val="24"/>
        </w:rPr>
        <w:t>N</w:t>
      </w:r>
      <w:r w:rsidRPr="00EB39C4">
        <w:rPr>
          <w:rFonts w:ascii="Cambria" w:eastAsiaTheme="minorHAnsi" w:hAnsi="Cambria" w:cs="TimesNewRoman,Bold"/>
          <w:b/>
          <w:bCs/>
          <w:sz w:val="24"/>
          <w:szCs w:val="24"/>
        </w:rPr>
        <w:t>SKI DOKUME</w:t>
      </w:r>
      <w:r w:rsidR="006815EF" w:rsidRPr="00EB39C4">
        <w:rPr>
          <w:rFonts w:ascii="Cambria" w:eastAsiaTheme="minorHAnsi" w:hAnsi="Cambria" w:cs="TimesNewRoman,Bold"/>
          <w:b/>
          <w:bCs/>
          <w:sz w:val="24"/>
          <w:szCs w:val="24"/>
        </w:rPr>
        <w:t>N</w:t>
      </w:r>
      <w:r w:rsidRPr="00EB39C4">
        <w:rPr>
          <w:rFonts w:ascii="Cambria" w:eastAsiaTheme="minorHAnsi" w:hAnsi="Cambria" w:cs="TimesNewRoman,Bold"/>
          <w:b/>
          <w:bCs/>
          <w:sz w:val="24"/>
          <w:szCs w:val="24"/>
        </w:rPr>
        <w:t>TI</w:t>
      </w:r>
    </w:p>
    <w:p w:rsidR="00B55AFD" w:rsidRPr="00B55AFD" w:rsidRDefault="00B55AFD" w:rsidP="006815EF">
      <w:pPr>
        <w:autoSpaceDE w:val="0"/>
        <w:autoSpaceDN w:val="0"/>
        <w:adjustRightInd w:val="0"/>
        <w:spacing w:after="120" w:line="240" w:lineRule="auto"/>
        <w:jc w:val="both"/>
        <w:rPr>
          <w:rFonts w:ascii="Cambria" w:eastAsiaTheme="minorHAnsi" w:hAnsi="Cambria" w:cs="TimesNewRoman,Bold"/>
          <w:b/>
          <w:bCs/>
          <w:sz w:val="24"/>
          <w:szCs w:val="24"/>
        </w:rPr>
      </w:pPr>
      <w:r w:rsidRPr="00B55AFD">
        <w:rPr>
          <w:rFonts w:ascii="Cambria" w:eastAsiaTheme="minorHAnsi" w:hAnsi="Cambria" w:cs="TimesNewRoman,Bold"/>
          <w:b/>
          <w:bCs/>
          <w:sz w:val="24"/>
          <w:szCs w:val="24"/>
        </w:rPr>
        <w:t xml:space="preserve">1.1. Procjena ugroženosti, </w:t>
      </w:r>
      <w:r w:rsidR="004941F3">
        <w:rPr>
          <w:rFonts w:ascii="Cambria" w:eastAsiaTheme="minorHAnsi" w:hAnsi="Cambria" w:cs="TimesNewRoman,Bold"/>
          <w:b/>
          <w:bCs/>
          <w:sz w:val="24"/>
          <w:szCs w:val="24"/>
        </w:rPr>
        <w:t>Plan zaštite i spašavanja i P</w:t>
      </w:r>
      <w:r w:rsidRPr="00B55AFD">
        <w:rPr>
          <w:rFonts w:ascii="Cambria" w:eastAsiaTheme="minorHAnsi" w:hAnsi="Cambria" w:cs="TimesNewRoman,Bold"/>
          <w:b/>
          <w:bCs/>
          <w:sz w:val="24"/>
          <w:szCs w:val="24"/>
        </w:rPr>
        <w:t>lan civilne zaštite</w:t>
      </w:r>
    </w:p>
    <w:p w:rsidR="00B55AFD" w:rsidRPr="00EB39C4" w:rsidRDefault="00B55AFD" w:rsidP="006815E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,Bold"/>
          <w:b/>
          <w:bCs/>
          <w:sz w:val="24"/>
          <w:szCs w:val="24"/>
          <w:u w:val="single"/>
        </w:rPr>
      </w:pPr>
      <w:r w:rsidRPr="00EB39C4">
        <w:rPr>
          <w:rFonts w:ascii="Cambria" w:eastAsiaTheme="minorHAnsi" w:hAnsi="Cambria" w:cs="TimesNewRoman,Bold"/>
          <w:b/>
          <w:bCs/>
          <w:sz w:val="24"/>
          <w:szCs w:val="24"/>
          <w:u w:val="single"/>
        </w:rPr>
        <w:t>Procjena ugroženosti</w:t>
      </w:r>
    </w:p>
    <w:p w:rsidR="00B55AFD" w:rsidRPr="0072605E" w:rsidRDefault="00EB39C4" w:rsidP="006815E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72605E">
        <w:rPr>
          <w:rFonts w:ascii="Cambria" w:eastAsiaTheme="minorHAnsi" w:hAnsi="Cambria" w:cs="TimesNewRoman"/>
          <w:sz w:val="24"/>
          <w:szCs w:val="24"/>
        </w:rPr>
        <w:t>Općinsko</w:t>
      </w:r>
      <w:r w:rsidR="00B55AFD" w:rsidRPr="0072605E">
        <w:rPr>
          <w:rFonts w:ascii="Cambria" w:eastAsiaTheme="minorHAnsi" w:hAnsi="Cambria" w:cs="TimesNewRoman"/>
          <w:sz w:val="24"/>
          <w:szCs w:val="24"/>
        </w:rPr>
        <w:t xml:space="preserve"> vijeće </w:t>
      </w:r>
      <w:r w:rsidRPr="0072605E">
        <w:rPr>
          <w:rFonts w:ascii="Cambria" w:eastAsiaTheme="minorHAnsi" w:hAnsi="Cambria" w:cs="TimesNewRoman"/>
          <w:sz w:val="24"/>
          <w:szCs w:val="24"/>
        </w:rPr>
        <w:t>Općine Stari Jankovci</w:t>
      </w:r>
      <w:r w:rsidR="00B55AFD" w:rsidRPr="0072605E">
        <w:rPr>
          <w:rFonts w:ascii="Cambria" w:eastAsiaTheme="minorHAnsi" w:hAnsi="Cambria" w:cs="TimesNewRoman"/>
          <w:sz w:val="24"/>
          <w:szCs w:val="24"/>
        </w:rPr>
        <w:t xml:space="preserve"> donijelo je </w:t>
      </w:r>
      <w:r w:rsidR="0072605E" w:rsidRPr="0072605E">
        <w:rPr>
          <w:rFonts w:ascii="Cambria" w:hAnsi="Cambria"/>
          <w:bCs/>
          <w:sz w:val="24"/>
          <w:szCs w:val="24"/>
        </w:rPr>
        <w:t xml:space="preserve">Procjenu ugroženosti stanovništva, materijalnih i kulturnih dobara i okoliša od prirodnih i tehničko-tehnoloških katastrofa i </w:t>
      </w:r>
      <w:r w:rsidR="0072605E" w:rsidRPr="0072605E">
        <w:rPr>
          <w:rFonts w:ascii="Cambria" w:hAnsi="Cambria"/>
          <w:bCs/>
          <w:sz w:val="24"/>
          <w:szCs w:val="24"/>
        </w:rPr>
        <w:lastRenderedPageBreak/>
        <w:t>velikih nesreća</w:t>
      </w:r>
      <w:r w:rsidR="00B55AFD" w:rsidRPr="0072605E">
        <w:rPr>
          <w:rFonts w:ascii="Cambria" w:eastAsiaTheme="minorHAnsi" w:hAnsi="Cambria" w:cs="TimesNewRoman"/>
          <w:sz w:val="24"/>
          <w:szCs w:val="24"/>
        </w:rPr>
        <w:t xml:space="preserve"> za područje </w:t>
      </w:r>
      <w:r w:rsidRPr="0072605E">
        <w:rPr>
          <w:rFonts w:ascii="Cambria" w:eastAsiaTheme="minorHAnsi" w:hAnsi="Cambria" w:cs="TimesNewRoman"/>
          <w:sz w:val="24"/>
          <w:szCs w:val="24"/>
        </w:rPr>
        <w:t>Općine Stari Jankovci</w:t>
      </w:r>
      <w:r w:rsidR="0072605E">
        <w:rPr>
          <w:rFonts w:ascii="Cambria" w:eastAsiaTheme="minorHAnsi" w:hAnsi="Cambria" w:cs="TimesNewRoman"/>
          <w:sz w:val="24"/>
          <w:szCs w:val="24"/>
        </w:rPr>
        <w:t>,</w:t>
      </w:r>
      <w:r w:rsidRPr="0072605E">
        <w:rPr>
          <w:rFonts w:ascii="Cambria" w:eastAsiaTheme="minorHAnsi" w:hAnsi="Cambria" w:cs="TimesNewRoman"/>
          <w:sz w:val="24"/>
          <w:szCs w:val="24"/>
        </w:rPr>
        <w:t xml:space="preserve"> </w:t>
      </w:r>
      <w:r w:rsidR="0072605E" w:rsidRPr="0072605E">
        <w:rPr>
          <w:rFonts w:ascii="Cambria" w:eastAsiaTheme="minorHAnsi" w:hAnsi="Cambria" w:cs="TimesNewRoman"/>
          <w:sz w:val="24"/>
          <w:szCs w:val="24"/>
        </w:rPr>
        <w:t xml:space="preserve">na svojoj sjednici održanoj 06. </w:t>
      </w:r>
      <w:r w:rsidR="0072605E">
        <w:rPr>
          <w:rFonts w:ascii="Cambria" w:eastAsiaTheme="minorHAnsi" w:hAnsi="Cambria" w:cs="TimesNewRoman"/>
          <w:sz w:val="24"/>
          <w:szCs w:val="24"/>
        </w:rPr>
        <w:t>o</w:t>
      </w:r>
      <w:r w:rsidR="0072605E" w:rsidRPr="0072605E">
        <w:rPr>
          <w:rFonts w:ascii="Cambria" w:eastAsiaTheme="minorHAnsi" w:hAnsi="Cambria" w:cs="TimesNewRoman"/>
          <w:sz w:val="24"/>
          <w:szCs w:val="24"/>
        </w:rPr>
        <w:t>žujka 201</w:t>
      </w:r>
      <w:r w:rsidR="00D2563C">
        <w:rPr>
          <w:rFonts w:ascii="Cambria" w:eastAsiaTheme="minorHAnsi" w:hAnsi="Cambria" w:cs="TimesNewRoman"/>
          <w:sz w:val="24"/>
          <w:szCs w:val="24"/>
        </w:rPr>
        <w:t>4</w:t>
      </w:r>
      <w:r w:rsidR="0072605E" w:rsidRPr="0072605E">
        <w:rPr>
          <w:rFonts w:ascii="Cambria" w:eastAsiaTheme="minorHAnsi" w:hAnsi="Cambria" w:cs="TimesNewRoman"/>
          <w:sz w:val="24"/>
          <w:szCs w:val="24"/>
        </w:rPr>
        <w:t>. godine</w:t>
      </w:r>
      <w:r w:rsidR="00B55AFD" w:rsidRPr="0072605E">
        <w:rPr>
          <w:rFonts w:ascii="Cambria" w:eastAsiaTheme="minorHAnsi" w:hAnsi="Cambria" w:cs="TimesNewRoman"/>
          <w:sz w:val="24"/>
          <w:szCs w:val="24"/>
        </w:rPr>
        <w:t xml:space="preserve"> (u daljnjem tekstu: Procjena).</w:t>
      </w:r>
    </w:p>
    <w:p w:rsidR="00B55AFD" w:rsidRPr="00B55AFD" w:rsidRDefault="00B55AFD" w:rsidP="006815E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B55AFD">
        <w:rPr>
          <w:rFonts w:ascii="Cambria" w:eastAsiaTheme="minorHAnsi" w:hAnsi="Cambria" w:cs="TimesNewRoman"/>
          <w:sz w:val="24"/>
          <w:szCs w:val="24"/>
        </w:rPr>
        <w:t>Procjenom su razrađena potencijalno moguća ugrožavanja stanovništva, materijalnih i</w:t>
      </w:r>
      <w:r w:rsidR="006815EF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55AFD">
        <w:rPr>
          <w:rFonts w:ascii="Cambria" w:eastAsiaTheme="minorHAnsi" w:hAnsi="Cambria" w:cs="TimesNewRoman"/>
          <w:sz w:val="24"/>
          <w:szCs w:val="24"/>
        </w:rPr>
        <w:t>kulturnih dobara i okoliša od opasnosti, nastanka i posljedica katastrofa i velikih nesreća te</w:t>
      </w:r>
      <w:r w:rsidR="006815EF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55AFD">
        <w:rPr>
          <w:rFonts w:ascii="Cambria" w:eastAsiaTheme="minorHAnsi" w:hAnsi="Cambria" w:cs="TimesNewRoman"/>
          <w:sz w:val="24"/>
          <w:szCs w:val="24"/>
        </w:rPr>
        <w:t>spremnost i djelovanje sudionika zaštite i spašavanja, posebno operativnih snaga zaštite i</w:t>
      </w:r>
      <w:r w:rsidR="006815EF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55AFD">
        <w:rPr>
          <w:rFonts w:ascii="Cambria" w:eastAsiaTheme="minorHAnsi" w:hAnsi="Cambria" w:cs="TimesNewRoman"/>
          <w:sz w:val="24"/>
          <w:szCs w:val="24"/>
        </w:rPr>
        <w:t>spašavanja.</w:t>
      </w:r>
    </w:p>
    <w:p w:rsidR="00B55AFD" w:rsidRPr="00EB39C4" w:rsidRDefault="00B55AFD" w:rsidP="006815E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,Bold"/>
          <w:b/>
          <w:bCs/>
          <w:sz w:val="24"/>
          <w:szCs w:val="24"/>
          <w:u w:val="single"/>
        </w:rPr>
      </w:pPr>
      <w:r w:rsidRPr="00EB39C4">
        <w:rPr>
          <w:rFonts w:ascii="Cambria" w:eastAsiaTheme="minorHAnsi" w:hAnsi="Cambria" w:cs="TimesNewRoman,Bold"/>
          <w:b/>
          <w:bCs/>
          <w:sz w:val="24"/>
          <w:szCs w:val="24"/>
          <w:u w:val="single"/>
        </w:rPr>
        <w:t>Plan zaštite i spašavanja</w:t>
      </w:r>
    </w:p>
    <w:p w:rsidR="00D2563C" w:rsidRPr="0072605E" w:rsidRDefault="00D2563C" w:rsidP="00D2563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72605E">
        <w:rPr>
          <w:rFonts w:ascii="Cambria" w:eastAsiaTheme="minorHAnsi" w:hAnsi="Cambria" w:cs="TimesNewRoman"/>
          <w:sz w:val="24"/>
          <w:szCs w:val="24"/>
        </w:rPr>
        <w:t xml:space="preserve">Općinsko vijeće Općine Stari Jankovci donijelo je </w:t>
      </w:r>
      <w:r>
        <w:rPr>
          <w:rFonts w:ascii="Cambria" w:hAnsi="Cambria"/>
          <w:bCs/>
          <w:sz w:val="24"/>
          <w:szCs w:val="24"/>
        </w:rPr>
        <w:t>Plan zaštite i spašavanja</w:t>
      </w:r>
      <w:r w:rsidRPr="0072605E">
        <w:rPr>
          <w:rFonts w:ascii="Cambria" w:eastAsiaTheme="minorHAnsi" w:hAnsi="Cambria" w:cs="TimesNewRoman"/>
          <w:sz w:val="24"/>
          <w:szCs w:val="24"/>
        </w:rPr>
        <w:t xml:space="preserve"> za područje Općine Stari Jankovci</w:t>
      </w:r>
      <w:r>
        <w:rPr>
          <w:rFonts w:ascii="Cambria" w:eastAsiaTheme="minorHAnsi" w:hAnsi="Cambria" w:cs="TimesNewRoman"/>
          <w:sz w:val="24"/>
          <w:szCs w:val="24"/>
        </w:rPr>
        <w:t>,</w:t>
      </w:r>
      <w:r w:rsidRPr="0072605E">
        <w:rPr>
          <w:rFonts w:ascii="Cambria" w:eastAsiaTheme="minorHAnsi" w:hAnsi="Cambria" w:cs="TimesNewRoman"/>
          <w:sz w:val="24"/>
          <w:szCs w:val="24"/>
        </w:rPr>
        <w:t xml:space="preserve"> na svojoj sjednici održanoj </w:t>
      </w:r>
      <w:r>
        <w:rPr>
          <w:rFonts w:ascii="Cambria" w:eastAsiaTheme="minorHAnsi" w:hAnsi="Cambria" w:cs="TimesNewRoman"/>
          <w:sz w:val="24"/>
          <w:szCs w:val="24"/>
        </w:rPr>
        <w:t xml:space="preserve">28. svibnja </w:t>
      </w:r>
      <w:r w:rsidRPr="0072605E">
        <w:rPr>
          <w:rFonts w:ascii="Cambria" w:eastAsiaTheme="minorHAnsi" w:hAnsi="Cambria" w:cs="TimesNewRoman"/>
          <w:sz w:val="24"/>
          <w:szCs w:val="24"/>
        </w:rPr>
        <w:t>201</w:t>
      </w:r>
      <w:r>
        <w:rPr>
          <w:rFonts w:ascii="Cambria" w:eastAsiaTheme="minorHAnsi" w:hAnsi="Cambria" w:cs="TimesNewRoman"/>
          <w:sz w:val="24"/>
          <w:szCs w:val="24"/>
        </w:rPr>
        <w:t>4</w:t>
      </w:r>
      <w:r w:rsidRPr="0072605E">
        <w:rPr>
          <w:rFonts w:ascii="Cambria" w:eastAsiaTheme="minorHAnsi" w:hAnsi="Cambria" w:cs="TimesNewRoman"/>
          <w:sz w:val="24"/>
          <w:szCs w:val="24"/>
        </w:rPr>
        <w:t xml:space="preserve">. godine (u daljnjem tekstu: </w:t>
      </w:r>
      <w:r>
        <w:rPr>
          <w:rFonts w:ascii="Cambria" w:eastAsiaTheme="minorHAnsi" w:hAnsi="Cambria" w:cs="TimesNewRoman"/>
          <w:sz w:val="24"/>
          <w:szCs w:val="24"/>
        </w:rPr>
        <w:t>Plan ZiS-a</w:t>
      </w:r>
      <w:r w:rsidRPr="0072605E">
        <w:rPr>
          <w:rFonts w:ascii="Cambria" w:eastAsiaTheme="minorHAnsi" w:hAnsi="Cambria" w:cs="TimesNewRoman"/>
          <w:sz w:val="24"/>
          <w:szCs w:val="24"/>
        </w:rPr>
        <w:t>).</w:t>
      </w:r>
    </w:p>
    <w:p w:rsidR="00B55AFD" w:rsidRPr="00B55AFD" w:rsidRDefault="00B55AFD" w:rsidP="006815E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B55AFD">
        <w:rPr>
          <w:rFonts w:ascii="Cambria" w:eastAsiaTheme="minorHAnsi" w:hAnsi="Cambria" w:cs="TimesNewRoman"/>
          <w:sz w:val="24"/>
          <w:szCs w:val="24"/>
        </w:rPr>
        <w:t>Plan</w:t>
      </w:r>
      <w:r w:rsidR="00C74602">
        <w:rPr>
          <w:rFonts w:ascii="Cambria" w:eastAsiaTheme="minorHAnsi" w:hAnsi="Cambria" w:cs="TimesNewRoman"/>
          <w:sz w:val="24"/>
          <w:szCs w:val="24"/>
        </w:rPr>
        <w:t xml:space="preserve"> ZiS-a</w:t>
      </w:r>
      <w:r w:rsidRPr="00B55AFD">
        <w:rPr>
          <w:rFonts w:ascii="Cambria" w:eastAsiaTheme="minorHAnsi" w:hAnsi="Cambria" w:cs="TimesNewRoman"/>
          <w:sz w:val="24"/>
          <w:szCs w:val="24"/>
        </w:rPr>
        <w:t xml:space="preserve"> je temeljni okvir za planiranje djelovanja svih sudionika zaštite i spašavanja u</w:t>
      </w:r>
      <w:r w:rsidR="006815EF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55AFD">
        <w:rPr>
          <w:rFonts w:ascii="Cambria" w:eastAsiaTheme="minorHAnsi" w:hAnsi="Cambria" w:cs="TimesNewRoman"/>
          <w:sz w:val="24"/>
          <w:szCs w:val="24"/>
        </w:rPr>
        <w:t xml:space="preserve">katastrofi i velikoj nesreći na području </w:t>
      </w:r>
      <w:r w:rsidR="00D2563C">
        <w:rPr>
          <w:rFonts w:ascii="Cambria" w:eastAsiaTheme="minorHAnsi" w:hAnsi="Cambria" w:cs="TimesNewRoman"/>
          <w:sz w:val="24"/>
          <w:szCs w:val="24"/>
        </w:rPr>
        <w:t>Općine Stari Jankovci</w:t>
      </w:r>
      <w:r w:rsidRPr="00B55AFD">
        <w:rPr>
          <w:rFonts w:ascii="Cambria" w:eastAsiaTheme="minorHAnsi" w:hAnsi="Cambria" w:cs="TimesNewRoman"/>
          <w:sz w:val="24"/>
          <w:szCs w:val="24"/>
        </w:rPr>
        <w:t>.</w:t>
      </w:r>
    </w:p>
    <w:p w:rsidR="00B55AFD" w:rsidRPr="00B55AFD" w:rsidRDefault="00B55AFD" w:rsidP="006815E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B55AFD">
        <w:rPr>
          <w:rFonts w:ascii="Cambria" w:eastAsiaTheme="minorHAnsi" w:hAnsi="Cambria" w:cs="TimesNewRoman"/>
          <w:sz w:val="24"/>
          <w:szCs w:val="24"/>
        </w:rPr>
        <w:t>Plan</w:t>
      </w:r>
      <w:r w:rsidR="00C74602">
        <w:rPr>
          <w:rFonts w:ascii="Cambria" w:eastAsiaTheme="minorHAnsi" w:hAnsi="Cambria" w:cs="TimesNewRoman"/>
          <w:sz w:val="24"/>
          <w:szCs w:val="24"/>
        </w:rPr>
        <w:t xml:space="preserve"> ZiS-a</w:t>
      </w:r>
      <w:r w:rsidRPr="00B55AFD">
        <w:rPr>
          <w:rFonts w:ascii="Cambria" w:eastAsiaTheme="minorHAnsi" w:hAnsi="Cambria" w:cs="TimesNewRoman"/>
          <w:sz w:val="24"/>
          <w:szCs w:val="24"/>
        </w:rPr>
        <w:t xml:space="preserve"> se sastoji od planova djelovanja po mjerama zaštite i spašavanja sa zadaćama</w:t>
      </w:r>
      <w:r w:rsidR="006815EF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55AFD">
        <w:rPr>
          <w:rFonts w:ascii="Cambria" w:eastAsiaTheme="minorHAnsi" w:hAnsi="Cambria" w:cs="TimesNewRoman"/>
          <w:sz w:val="24"/>
          <w:szCs w:val="24"/>
        </w:rPr>
        <w:t>svakog nositelja, čijim ostvarivanjem se osigurava usklađeno djelovanje operativnih snaga</w:t>
      </w:r>
      <w:r w:rsidR="006815EF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55AFD">
        <w:rPr>
          <w:rFonts w:ascii="Cambria" w:eastAsiaTheme="minorHAnsi" w:hAnsi="Cambria" w:cs="TimesNewRoman"/>
          <w:sz w:val="24"/>
          <w:szCs w:val="24"/>
        </w:rPr>
        <w:t>zaštite i spašavanja i snaga pravnih osoba od interesa za zaštitu i spašavanje na području</w:t>
      </w:r>
      <w:r w:rsidR="006815EF">
        <w:rPr>
          <w:rFonts w:ascii="Cambria" w:eastAsiaTheme="minorHAnsi" w:hAnsi="Cambria" w:cs="TimesNewRoman"/>
          <w:sz w:val="24"/>
          <w:szCs w:val="24"/>
        </w:rPr>
        <w:t xml:space="preserve"> </w:t>
      </w:r>
      <w:r w:rsidR="00D2563C">
        <w:rPr>
          <w:rFonts w:ascii="Cambria" w:eastAsiaTheme="minorHAnsi" w:hAnsi="Cambria" w:cs="TimesNewRoman"/>
          <w:sz w:val="24"/>
          <w:szCs w:val="24"/>
        </w:rPr>
        <w:t>Općine Stari Jankovci</w:t>
      </w:r>
      <w:r w:rsidRPr="00B55AFD">
        <w:rPr>
          <w:rFonts w:ascii="Cambria" w:eastAsiaTheme="minorHAnsi" w:hAnsi="Cambria" w:cs="TimesNewRoman"/>
          <w:sz w:val="24"/>
          <w:szCs w:val="24"/>
        </w:rPr>
        <w:t>.</w:t>
      </w:r>
    </w:p>
    <w:p w:rsidR="00B55AFD" w:rsidRPr="00B55AFD" w:rsidRDefault="00B55AFD" w:rsidP="006815E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B55AFD">
        <w:rPr>
          <w:rFonts w:ascii="Cambria" w:eastAsiaTheme="minorHAnsi" w:hAnsi="Cambria" w:cs="TimesNewRoman"/>
          <w:sz w:val="24"/>
          <w:szCs w:val="24"/>
        </w:rPr>
        <w:t>Planom</w:t>
      </w:r>
      <w:r w:rsidR="00C74602">
        <w:rPr>
          <w:rFonts w:ascii="Cambria" w:eastAsiaTheme="minorHAnsi" w:hAnsi="Cambria" w:cs="TimesNewRoman"/>
          <w:sz w:val="24"/>
          <w:szCs w:val="24"/>
        </w:rPr>
        <w:t xml:space="preserve"> ZiS-a</w:t>
      </w:r>
      <w:r w:rsidRPr="00B55AFD">
        <w:rPr>
          <w:rFonts w:ascii="Cambria" w:eastAsiaTheme="minorHAnsi" w:hAnsi="Cambria" w:cs="TimesNewRoman"/>
          <w:sz w:val="24"/>
          <w:szCs w:val="24"/>
        </w:rPr>
        <w:t xml:space="preserve"> se utvrđuje organizacija aktiviranja i djelovanja sustava zaštite i spašavanja,</w:t>
      </w:r>
      <w:r w:rsidR="006815EF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55AFD">
        <w:rPr>
          <w:rFonts w:ascii="Cambria" w:eastAsiaTheme="minorHAnsi" w:hAnsi="Cambria" w:cs="TimesNewRoman"/>
          <w:sz w:val="24"/>
          <w:szCs w:val="24"/>
        </w:rPr>
        <w:t>preventivne mjera i postupci, zadaće i nadležnost ljudskih snaga i potrebita materijalno</w:t>
      </w:r>
      <w:r w:rsidR="00C74602">
        <w:rPr>
          <w:rFonts w:ascii="Cambria" w:eastAsiaTheme="minorHAnsi" w:hAnsi="Cambria" w:cs="TimesNewRoman"/>
          <w:sz w:val="24"/>
          <w:szCs w:val="24"/>
        </w:rPr>
        <w:t>-</w:t>
      </w:r>
      <w:r w:rsidRPr="00B55AFD">
        <w:rPr>
          <w:rFonts w:ascii="Cambria" w:eastAsiaTheme="minorHAnsi" w:hAnsi="Cambria" w:cs="TimesNewRoman"/>
          <w:sz w:val="24"/>
          <w:szCs w:val="24"/>
        </w:rPr>
        <w:t>tehnička</w:t>
      </w:r>
      <w:r w:rsidR="006815EF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55AFD">
        <w:rPr>
          <w:rFonts w:ascii="Cambria" w:eastAsiaTheme="minorHAnsi" w:hAnsi="Cambria" w:cs="TimesNewRoman"/>
          <w:sz w:val="24"/>
          <w:szCs w:val="24"/>
        </w:rPr>
        <w:t>sredstava, te provođenje zaštite i spašavanja do otklanjanja posljedica katastrofe i</w:t>
      </w:r>
      <w:r w:rsidR="006815EF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55AFD">
        <w:rPr>
          <w:rFonts w:ascii="Cambria" w:eastAsiaTheme="minorHAnsi" w:hAnsi="Cambria" w:cs="TimesNewRoman"/>
          <w:sz w:val="24"/>
          <w:szCs w:val="24"/>
        </w:rPr>
        <w:t>velike nesreće.</w:t>
      </w:r>
    </w:p>
    <w:p w:rsidR="008F4E5F" w:rsidRPr="00B55AFD" w:rsidRDefault="00B55AFD" w:rsidP="006815E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hAnsi="Cambria"/>
          <w:color w:val="FF0000"/>
          <w:sz w:val="24"/>
          <w:szCs w:val="24"/>
        </w:rPr>
      </w:pPr>
      <w:r w:rsidRPr="00B55AFD">
        <w:rPr>
          <w:rFonts w:ascii="Cambria" w:eastAsiaTheme="minorHAnsi" w:hAnsi="Cambria" w:cs="TimesNewRoman"/>
          <w:sz w:val="24"/>
          <w:szCs w:val="24"/>
        </w:rPr>
        <w:t>Plan</w:t>
      </w:r>
      <w:r w:rsidR="00C74602">
        <w:rPr>
          <w:rFonts w:ascii="Cambria" w:eastAsiaTheme="minorHAnsi" w:hAnsi="Cambria" w:cs="TimesNewRoman"/>
          <w:sz w:val="24"/>
          <w:szCs w:val="24"/>
        </w:rPr>
        <w:t xml:space="preserve"> ZiS-a</w:t>
      </w:r>
      <w:r w:rsidRPr="00B55AFD">
        <w:rPr>
          <w:rFonts w:ascii="Cambria" w:eastAsiaTheme="minorHAnsi" w:hAnsi="Cambria" w:cs="TimesNewRoman"/>
          <w:sz w:val="24"/>
          <w:szCs w:val="24"/>
        </w:rPr>
        <w:t xml:space="preserve"> se redovito ažurira, sukladno promjenama rizika i posljedica katastrofa i velikih</w:t>
      </w:r>
      <w:r w:rsidR="006815EF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55AFD">
        <w:rPr>
          <w:rFonts w:ascii="Cambria" w:eastAsiaTheme="minorHAnsi" w:hAnsi="Cambria" w:cs="TimesNewRoman"/>
          <w:sz w:val="24"/>
          <w:szCs w:val="24"/>
        </w:rPr>
        <w:t>nesreća, promjenama u zakonodavstvu i drugim promjenama koje mogu utjecati na</w:t>
      </w:r>
      <w:r w:rsidR="006815EF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55AFD">
        <w:rPr>
          <w:rFonts w:ascii="Cambria" w:eastAsiaTheme="minorHAnsi" w:hAnsi="Cambria" w:cs="TimesNewRoman"/>
          <w:sz w:val="24"/>
          <w:szCs w:val="24"/>
        </w:rPr>
        <w:t xml:space="preserve">operativnu učinkovitost sustava zaštite i spašavanja na području </w:t>
      </w:r>
      <w:r w:rsidR="007672C5">
        <w:rPr>
          <w:rFonts w:ascii="Cambria" w:eastAsiaTheme="minorHAnsi" w:hAnsi="Cambria" w:cs="TimesNewRoman"/>
          <w:sz w:val="24"/>
          <w:szCs w:val="24"/>
        </w:rPr>
        <w:t>Općine stari Jankovci</w:t>
      </w:r>
      <w:r w:rsidRPr="00B55AFD">
        <w:rPr>
          <w:rFonts w:ascii="Cambria" w:eastAsiaTheme="minorHAnsi" w:hAnsi="Cambria" w:cs="TimesNewRoman"/>
          <w:sz w:val="24"/>
          <w:szCs w:val="24"/>
        </w:rPr>
        <w:t>, te se usklađuje</w:t>
      </w:r>
      <w:r w:rsidR="006815EF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B55AFD">
        <w:rPr>
          <w:rFonts w:ascii="Cambria" w:eastAsiaTheme="minorHAnsi" w:hAnsi="Cambria" w:cs="TimesNewRoman"/>
          <w:sz w:val="24"/>
          <w:szCs w:val="24"/>
        </w:rPr>
        <w:t>sa Planom zaštite i spašavanja Republike Hrvatske.</w:t>
      </w:r>
    </w:p>
    <w:p w:rsidR="00EB39C4" w:rsidRPr="00EB39C4" w:rsidRDefault="00EB39C4" w:rsidP="00EB39C4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,Bold"/>
          <w:b/>
          <w:bCs/>
          <w:sz w:val="24"/>
          <w:szCs w:val="24"/>
          <w:u w:val="single"/>
        </w:rPr>
      </w:pPr>
      <w:r w:rsidRPr="00EB39C4">
        <w:rPr>
          <w:rFonts w:ascii="Cambria" w:eastAsiaTheme="minorHAnsi" w:hAnsi="Cambria" w:cs="TimesNewRoman,Bold"/>
          <w:b/>
          <w:bCs/>
          <w:sz w:val="24"/>
          <w:szCs w:val="24"/>
          <w:u w:val="single"/>
        </w:rPr>
        <w:t>Plan civilne zaštite</w:t>
      </w:r>
    </w:p>
    <w:p w:rsidR="007672C5" w:rsidRPr="0072605E" w:rsidRDefault="007672C5" w:rsidP="007672C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72605E">
        <w:rPr>
          <w:rFonts w:ascii="Cambria" w:eastAsiaTheme="minorHAnsi" w:hAnsi="Cambria" w:cs="TimesNewRoman"/>
          <w:sz w:val="24"/>
          <w:szCs w:val="24"/>
        </w:rPr>
        <w:t xml:space="preserve">Općinsko vijeće Općine Stari Jankovci donijelo je </w:t>
      </w:r>
      <w:r>
        <w:rPr>
          <w:rFonts w:ascii="Cambria" w:hAnsi="Cambria"/>
          <w:bCs/>
          <w:sz w:val="24"/>
          <w:szCs w:val="24"/>
        </w:rPr>
        <w:t>Plan civilne zaštite</w:t>
      </w:r>
      <w:r w:rsidRPr="0072605E">
        <w:rPr>
          <w:rFonts w:ascii="Cambria" w:eastAsiaTheme="minorHAnsi" w:hAnsi="Cambria" w:cs="TimesNewRoman"/>
          <w:sz w:val="24"/>
          <w:szCs w:val="24"/>
        </w:rPr>
        <w:t xml:space="preserve"> za područje Općine Stari Jankovci</w:t>
      </w:r>
      <w:r>
        <w:rPr>
          <w:rFonts w:ascii="Cambria" w:eastAsiaTheme="minorHAnsi" w:hAnsi="Cambria" w:cs="TimesNewRoman"/>
          <w:sz w:val="24"/>
          <w:szCs w:val="24"/>
        </w:rPr>
        <w:t>,</w:t>
      </w:r>
      <w:r w:rsidRPr="0072605E">
        <w:rPr>
          <w:rFonts w:ascii="Cambria" w:eastAsiaTheme="minorHAnsi" w:hAnsi="Cambria" w:cs="TimesNewRoman"/>
          <w:sz w:val="24"/>
          <w:szCs w:val="24"/>
        </w:rPr>
        <w:t xml:space="preserve"> na svojoj sjednici održanoj </w:t>
      </w:r>
      <w:r>
        <w:rPr>
          <w:rFonts w:ascii="Cambria" w:eastAsiaTheme="minorHAnsi" w:hAnsi="Cambria" w:cs="TimesNewRoman"/>
          <w:sz w:val="24"/>
          <w:szCs w:val="24"/>
        </w:rPr>
        <w:t xml:space="preserve">28. svibnja </w:t>
      </w:r>
      <w:r w:rsidRPr="0072605E">
        <w:rPr>
          <w:rFonts w:ascii="Cambria" w:eastAsiaTheme="minorHAnsi" w:hAnsi="Cambria" w:cs="TimesNewRoman"/>
          <w:sz w:val="24"/>
          <w:szCs w:val="24"/>
        </w:rPr>
        <w:t>201</w:t>
      </w:r>
      <w:r>
        <w:rPr>
          <w:rFonts w:ascii="Cambria" w:eastAsiaTheme="minorHAnsi" w:hAnsi="Cambria" w:cs="TimesNewRoman"/>
          <w:sz w:val="24"/>
          <w:szCs w:val="24"/>
        </w:rPr>
        <w:t>4</w:t>
      </w:r>
      <w:r w:rsidRPr="0072605E">
        <w:rPr>
          <w:rFonts w:ascii="Cambria" w:eastAsiaTheme="minorHAnsi" w:hAnsi="Cambria" w:cs="TimesNewRoman"/>
          <w:sz w:val="24"/>
          <w:szCs w:val="24"/>
        </w:rPr>
        <w:t xml:space="preserve">. godine (u daljnjem tekstu: </w:t>
      </w:r>
      <w:r>
        <w:rPr>
          <w:rFonts w:ascii="Cambria" w:eastAsiaTheme="minorHAnsi" w:hAnsi="Cambria" w:cs="TimesNewRoman"/>
          <w:sz w:val="24"/>
          <w:szCs w:val="24"/>
        </w:rPr>
        <w:t>Plan CZ-a</w:t>
      </w:r>
      <w:r w:rsidRPr="0072605E">
        <w:rPr>
          <w:rFonts w:ascii="Cambria" w:eastAsiaTheme="minorHAnsi" w:hAnsi="Cambria" w:cs="TimesNewRoman"/>
          <w:sz w:val="24"/>
          <w:szCs w:val="24"/>
        </w:rPr>
        <w:t>).</w:t>
      </w:r>
    </w:p>
    <w:p w:rsidR="007672C5" w:rsidRPr="00CB49C9" w:rsidRDefault="007672C5" w:rsidP="00FC1147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Cambria" w:eastAsia="ArialNarrow" w:hAnsi="Cambria" w:cs="ArialNarrow"/>
          <w:sz w:val="24"/>
        </w:rPr>
      </w:pPr>
      <w:r w:rsidRPr="00121ECC">
        <w:rPr>
          <w:rFonts w:ascii="Cambria" w:eastAsia="ArialNarrow" w:hAnsi="Cambria" w:cs="ArialNarrow"/>
          <w:sz w:val="24"/>
        </w:rPr>
        <w:t xml:space="preserve">Plan </w:t>
      </w:r>
      <w:r w:rsidR="00721D40">
        <w:rPr>
          <w:rFonts w:ascii="Cambria" w:eastAsia="ArialNarrow" w:hAnsi="Cambria" w:cs="ArialNarrow"/>
          <w:sz w:val="24"/>
        </w:rPr>
        <w:t>CZ-a</w:t>
      </w:r>
      <w:r w:rsidRPr="00121ECC">
        <w:rPr>
          <w:rFonts w:ascii="Cambria" w:eastAsia="ArialNarrow" w:hAnsi="Cambria" w:cs="ArialNarrow"/>
          <w:sz w:val="24"/>
        </w:rPr>
        <w:t xml:space="preserve"> je</w:t>
      </w:r>
      <w:r>
        <w:rPr>
          <w:rFonts w:ascii="Cambria" w:eastAsia="ArialNarrow" w:hAnsi="Cambria" w:cs="ArialNarrow"/>
          <w:sz w:val="24"/>
        </w:rPr>
        <w:t xml:space="preserve"> operativni dokument</w:t>
      </w:r>
      <w:r w:rsidRPr="00121ECC">
        <w:rPr>
          <w:rFonts w:ascii="Cambria" w:eastAsia="ArialNarrow" w:hAnsi="Cambria" w:cs="ArialNarrow"/>
          <w:sz w:val="24"/>
        </w:rPr>
        <w:t xml:space="preserve"> koj</w:t>
      </w:r>
      <w:r>
        <w:rPr>
          <w:rFonts w:ascii="Cambria" w:eastAsia="ArialNarrow" w:hAnsi="Cambria" w:cs="ArialNarrow"/>
          <w:sz w:val="24"/>
        </w:rPr>
        <w:t>i</w:t>
      </w:r>
      <w:r w:rsidRPr="00121ECC">
        <w:rPr>
          <w:rFonts w:ascii="Cambria" w:eastAsia="ArialNarrow" w:hAnsi="Cambria" w:cs="ArialNarrow"/>
          <w:sz w:val="24"/>
        </w:rPr>
        <w:t xml:space="preserve"> za</w:t>
      </w:r>
      <w:r>
        <w:rPr>
          <w:rFonts w:ascii="Cambria" w:eastAsia="ArialNarrow" w:hAnsi="Cambria" w:cs="ArialNarrow"/>
          <w:sz w:val="24"/>
        </w:rPr>
        <w:t xml:space="preserve"> </w:t>
      </w:r>
      <w:r w:rsidRPr="00121ECC">
        <w:rPr>
          <w:rFonts w:ascii="Cambria" w:eastAsia="ArialNarrow" w:hAnsi="Cambria" w:cs="ArialNarrow"/>
          <w:sz w:val="24"/>
        </w:rPr>
        <w:t xml:space="preserve">potrebe izvršenja mjera zaštite i spašavanja koristi Općina, Stožer </w:t>
      </w:r>
      <w:r>
        <w:rPr>
          <w:rFonts w:ascii="Cambria" w:eastAsia="ArialNarrow" w:hAnsi="Cambria" w:cs="ArialNarrow"/>
          <w:sz w:val="24"/>
        </w:rPr>
        <w:t>zaštite i spašavanja</w:t>
      </w:r>
      <w:r w:rsidRPr="00121ECC">
        <w:rPr>
          <w:rFonts w:ascii="Cambria" w:eastAsia="ArialNarrow" w:hAnsi="Cambria" w:cs="ArialNarrow"/>
          <w:sz w:val="24"/>
        </w:rPr>
        <w:t xml:space="preserve"> i snage </w:t>
      </w:r>
      <w:r w:rsidR="00721D40">
        <w:rPr>
          <w:rFonts w:ascii="Cambria" w:eastAsia="ArialNarrow" w:hAnsi="Cambria" w:cs="ArialNarrow"/>
          <w:sz w:val="24"/>
        </w:rPr>
        <w:t>civilne zaštite</w:t>
      </w:r>
      <w:r>
        <w:rPr>
          <w:rFonts w:ascii="Cambria" w:eastAsia="ArialNarrow" w:hAnsi="Cambria" w:cs="ArialNarrow"/>
          <w:sz w:val="24"/>
        </w:rPr>
        <w:t xml:space="preserve"> i </w:t>
      </w:r>
      <w:r w:rsidRPr="00CB49C9">
        <w:rPr>
          <w:rFonts w:ascii="Cambria" w:eastAsia="ArialNarrow" w:hAnsi="Cambria" w:cs="ArialNarrow"/>
          <w:sz w:val="24"/>
        </w:rPr>
        <w:t xml:space="preserve">sastavni je dio </w:t>
      </w:r>
      <w:r w:rsidRPr="00CB49C9">
        <w:rPr>
          <w:rFonts w:ascii="Cambria" w:hAnsi="Cambria" w:cs="ArialNarrow,Italic"/>
          <w:iCs/>
          <w:sz w:val="24"/>
        </w:rPr>
        <w:t xml:space="preserve">Plana </w:t>
      </w:r>
      <w:r w:rsidR="00721D40">
        <w:rPr>
          <w:rFonts w:ascii="Cambria" w:hAnsi="Cambria" w:cs="ArialNarrow,Italic"/>
          <w:iCs/>
          <w:sz w:val="24"/>
        </w:rPr>
        <w:t>ZiS-a</w:t>
      </w:r>
      <w:r w:rsidRPr="00CB49C9">
        <w:rPr>
          <w:rFonts w:ascii="Cambria" w:eastAsia="ArialNarrow" w:hAnsi="Cambria" w:cs="ArialNarrow"/>
          <w:sz w:val="24"/>
        </w:rPr>
        <w:t>, a</w:t>
      </w:r>
      <w:r>
        <w:rPr>
          <w:rFonts w:ascii="Cambria" w:eastAsia="ArialNarrow" w:hAnsi="Cambria" w:cs="ArialNarrow"/>
          <w:sz w:val="24"/>
        </w:rPr>
        <w:t>li</w:t>
      </w:r>
      <w:r w:rsidRPr="00CB49C9">
        <w:rPr>
          <w:rFonts w:ascii="Cambria" w:eastAsia="ArialNarrow" w:hAnsi="Cambria" w:cs="ArialNarrow"/>
          <w:sz w:val="24"/>
        </w:rPr>
        <w:t xml:space="preserve"> iz praktičnih razloga </w:t>
      </w:r>
      <w:r>
        <w:rPr>
          <w:rFonts w:ascii="Cambria" w:eastAsia="ArialNarrow" w:hAnsi="Cambria" w:cs="ArialNarrow"/>
          <w:sz w:val="24"/>
        </w:rPr>
        <w:t xml:space="preserve">je </w:t>
      </w:r>
      <w:r w:rsidRPr="00CB49C9">
        <w:rPr>
          <w:rFonts w:ascii="Cambria" w:eastAsia="ArialNarrow" w:hAnsi="Cambria" w:cs="ArialNarrow"/>
          <w:sz w:val="24"/>
        </w:rPr>
        <w:t>posebno uvezan.</w:t>
      </w:r>
    </w:p>
    <w:p w:rsidR="006D36BC" w:rsidRDefault="006D36BC" w:rsidP="006D36BC">
      <w:pPr>
        <w:autoSpaceDE w:val="0"/>
        <w:autoSpaceDN w:val="0"/>
        <w:adjustRightInd w:val="0"/>
        <w:spacing w:after="120" w:line="240" w:lineRule="auto"/>
        <w:jc w:val="both"/>
        <w:rPr>
          <w:rFonts w:ascii="Cambria" w:eastAsiaTheme="minorHAnsi" w:hAnsi="Cambria" w:cs="TimesNewRoman,Bold"/>
          <w:b/>
          <w:bCs/>
          <w:sz w:val="24"/>
          <w:szCs w:val="24"/>
        </w:rPr>
      </w:pPr>
      <w:r w:rsidRPr="00B55AFD">
        <w:rPr>
          <w:rFonts w:ascii="Cambria" w:eastAsiaTheme="minorHAnsi" w:hAnsi="Cambria" w:cs="TimesNewRoman,Bold"/>
          <w:b/>
          <w:bCs/>
          <w:sz w:val="24"/>
          <w:szCs w:val="24"/>
        </w:rPr>
        <w:t>1.</w:t>
      </w:r>
      <w:r>
        <w:rPr>
          <w:rFonts w:ascii="Cambria" w:eastAsiaTheme="minorHAnsi" w:hAnsi="Cambria" w:cs="TimesNewRoman,Bold"/>
          <w:b/>
          <w:bCs/>
          <w:sz w:val="24"/>
          <w:szCs w:val="24"/>
        </w:rPr>
        <w:t>2</w:t>
      </w:r>
      <w:r w:rsidRPr="00B55AFD">
        <w:rPr>
          <w:rFonts w:ascii="Cambria" w:eastAsiaTheme="minorHAnsi" w:hAnsi="Cambria" w:cs="TimesNewRoman,Bold"/>
          <w:b/>
          <w:bCs/>
          <w:sz w:val="24"/>
          <w:szCs w:val="24"/>
        </w:rPr>
        <w:t xml:space="preserve">. </w:t>
      </w:r>
      <w:r w:rsidR="000F1ADE">
        <w:rPr>
          <w:rFonts w:ascii="Cambria" w:eastAsiaTheme="minorHAnsi" w:hAnsi="Cambria" w:cs="TimesNewRoman,Bold"/>
          <w:b/>
          <w:bCs/>
          <w:sz w:val="24"/>
          <w:szCs w:val="24"/>
        </w:rPr>
        <w:t>Odluke</w:t>
      </w:r>
    </w:p>
    <w:p w:rsidR="000F1ADE" w:rsidRPr="000F1ADE" w:rsidRDefault="000F1ADE" w:rsidP="00FC1147">
      <w:pPr>
        <w:autoSpaceDE w:val="0"/>
        <w:autoSpaceDN w:val="0"/>
        <w:adjustRightInd w:val="0"/>
        <w:spacing w:after="240" w:line="240" w:lineRule="auto"/>
        <w:ind w:left="993" w:hanging="284"/>
        <w:jc w:val="both"/>
        <w:rPr>
          <w:rFonts w:ascii="Cambria" w:eastAsia="Times New Roman" w:hAnsi="Cambria" w:cs="Calibri"/>
          <w:sz w:val="24"/>
          <w:szCs w:val="24"/>
          <w:lang w:eastAsia="hr-HR"/>
        </w:rPr>
      </w:pPr>
      <w:r>
        <w:rPr>
          <w:rFonts w:ascii="Cambria" w:eastAsia="Times New Roman" w:hAnsi="Cambria" w:cs="Calibri"/>
          <w:sz w:val="24"/>
          <w:szCs w:val="24"/>
          <w:lang w:eastAsia="hr-HR"/>
        </w:rPr>
        <w:t xml:space="preserve">- </w:t>
      </w:r>
      <w:r w:rsidR="0045251C">
        <w:rPr>
          <w:rFonts w:ascii="Cambria" w:eastAsia="Times New Roman" w:hAnsi="Cambria" w:cs="Calibri"/>
          <w:sz w:val="24"/>
          <w:szCs w:val="24"/>
          <w:lang w:eastAsia="hr-HR"/>
        </w:rPr>
        <w:t xml:space="preserve"> </w:t>
      </w:r>
      <w:r>
        <w:rPr>
          <w:rFonts w:ascii="Cambria" w:eastAsia="Times New Roman" w:hAnsi="Cambria" w:cs="Calibri"/>
          <w:sz w:val="24"/>
          <w:szCs w:val="24"/>
          <w:lang w:eastAsia="hr-HR"/>
        </w:rPr>
        <w:t xml:space="preserve">Odluka o osnivanju </w:t>
      </w:r>
      <w:r w:rsidRPr="00D21003">
        <w:rPr>
          <w:rFonts w:ascii="Cambria" w:eastAsia="Times New Roman" w:hAnsi="Cambria" w:cs="Calibri"/>
          <w:sz w:val="24"/>
          <w:szCs w:val="24"/>
          <w:lang w:eastAsia="hr-HR"/>
        </w:rPr>
        <w:t>Radn</w:t>
      </w:r>
      <w:r>
        <w:rPr>
          <w:rFonts w:ascii="Cambria" w:eastAsia="Times New Roman" w:hAnsi="Cambria" w:cs="Calibri"/>
          <w:sz w:val="24"/>
          <w:szCs w:val="24"/>
          <w:lang w:eastAsia="hr-HR"/>
        </w:rPr>
        <w:t>e</w:t>
      </w:r>
      <w:r w:rsidRPr="00D21003">
        <w:rPr>
          <w:rFonts w:ascii="Cambria" w:eastAsia="Times New Roman" w:hAnsi="Cambria" w:cs="Calibri"/>
          <w:sz w:val="24"/>
          <w:szCs w:val="24"/>
          <w:lang w:eastAsia="hr-HR"/>
        </w:rPr>
        <w:t xml:space="preserve"> skupin</w:t>
      </w:r>
      <w:r>
        <w:rPr>
          <w:rFonts w:ascii="Cambria" w:eastAsia="Times New Roman" w:hAnsi="Cambria" w:cs="Calibri"/>
          <w:sz w:val="24"/>
          <w:szCs w:val="24"/>
          <w:lang w:eastAsia="hr-HR"/>
        </w:rPr>
        <w:t>e</w:t>
      </w:r>
      <w:r w:rsidRPr="00D21003">
        <w:rPr>
          <w:rFonts w:ascii="Cambria" w:eastAsia="Times New Roman" w:hAnsi="Cambria" w:cs="Calibri"/>
          <w:sz w:val="24"/>
          <w:szCs w:val="24"/>
          <w:lang w:eastAsia="hr-HR"/>
        </w:rPr>
        <w:t xml:space="preserve"> za izradu </w:t>
      </w:r>
      <w:r w:rsidRPr="0013074D">
        <w:rPr>
          <w:rFonts w:ascii="Cambria" w:hAnsi="Cambria"/>
          <w:sz w:val="24"/>
          <w:szCs w:val="24"/>
        </w:rPr>
        <w:t>i ažuriranj</w:t>
      </w:r>
      <w:r>
        <w:rPr>
          <w:rFonts w:ascii="Cambria" w:hAnsi="Cambria"/>
          <w:sz w:val="24"/>
          <w:szCs w:val="24"/>
        </w:rPr>
        <w:t>e</w:t>
      </w:r>
      <w:r w:rsidRPr="0013074D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</w:t>
      </w:r>
      <w:r w:rsidRPr="0013074D">
        <w:rPr>
          <w:rFonts w:ascii="Cambria" w:hAnsi="Cambria"/>
          <w:sz w:val="24"/>
          <w:szCs w:val="24"/>
        </w:rPr>
        <w:t>rocjene ugroženosti stanovništva, materijalnih i kulturnih dobara i okoliša od prirodnih i tehničko</w:t>
      </w:r>
      <w:r w:rsidR="0045251C">
        <w:rPr>
          <w:rFonts w:ascii="Cambria" w:hAnsi="Cambria"/>
          <w:sz w:val="24"/>
          <w:szCs w:val="24"/>
        </w:rPr>
        <w:t xml:space="preserve">-      </w:t>
      </w:r>
      <w:r w:rsidRPr="0013074D">
        <w:rPr>
          <w:rFonts w:ascii="Cambria" w:hAnsi="Cambria"/>
          <w:sz w:val="24"/>
          <w:szCs w:val="24"/>
        </w:rPr>
        <w:t>-tehnoloških katastrofa i velikih nesreća</w:t>
      </w:r>
      <w:r w:rsidR="0045251C">
        <w:rPr>
          <w:rFonts w:ascii="Cambria" w:hAnsi="Cambria"/>
          <w:sz w:val="24"/>
          <w:szCs w:val="24"/>
        </w:rPr>
        <w:t>,</w:t>
      </w:r>
      <w:r w:rsidRPr="0013074D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</w:t>
      </w:r>
      <w:r w:rsidRPr="0013074D">
        <w:rPr>
          <w:rFonts w:ascii="Cambria" w:hAnsi="Cambria"/>
          <w:sz w:val="24"/>
          <w:szCs w:val="24"/>
        </w:rPr>
        <w:t xml:space="preserve">lana zaštite i spašavanja i </w:t>
      </w:r>
      <w:r>
        <w:rPr>
          <w:rFonts w:ascii="Cambria" w:hAnsi="Cambria"/>
          <w:sz w:val="24"/>
          <w:szCs w:val="24"/>
        </w:rPr>
        <w:t>P</w:t>
      </w:r>
      <w:r w:rsidRPr="0013074D">
        <w:rPr>
          <w:rFonts w:ascii="Cambria" w:hAnsi="Cambria"/>
          <w:sz w:val="24"/>
          <w:szCs w:val="24"/>
        </w:rPr>
        <w:t>lana civilne zaštite</w:t>
      </w:r>
      <w:r w:rsidRPr="0013074D">
        <w:rPr>
          <w:rFonts w:ascii="Cambria" w:eastAsia="Times New Roman" w:hAnsi="Cambria" w:cs="Calibri"/>
          <w:sz w:val="24"/>
          <w:szCs w:val="24"/>
          <w:lang w:eastAsia="hr-HR"/>
        </w:rPr>
        <w:t xml:space="preserve">, </w:t>
      </w:r>
      <w:r w:rsidRPr="00AF28F2">
        <w:rPr>
          <w:rFonts w:ascii="Cambria" w:eastAsia="Times New Roman" w:hAnsi="Cambria" w:cs="Calibri"/>
          <w:sz w:val="24"/>
          <w:szCs w:val="24"/>
          <w:lang w:eastAsia="hr-HR"/>
        </w:rPr>
        <w:t>K</w:t>
      </w:r>
      <w:r>
        <w:rPr>
          <w:rFonts w:ascii="Cambria" w:eastAsia="Times New Roman" w:hAnsi="Cambria" w:cs="Calibri"/>
          <w:sz w:val="24"/>
          <w:szCs w:val="24"/>
          <w:lang w:eastAsia="hr-HR"/>
        </w:rPr>
        <w:t>lasa</w:t>
      </w:r>
      <w:r w:rsidRPr="00AF28F2">
        <w:rPr>
          <w:rFonts w:ascii="Cambria" w:eastAsia="Times New Roman" w:hAnsi="Cambria" w:cs="Calibri"/>
          <w:sz w:val="24"/>
          <w:szCs w:val="24"/>
          <w:lang w:eastAsia="hr-HR"/>
        </w:rPr>
        <w:t>:</w:t>
      </w:r>
      <w:r w:rsidRPr="00785587">
        <w:rPr>
          <w:rFonts w:ascii="Cambria" w:eastAsia="Times New Roman" w:hAnsi="Cambria" w:cs="Calibri"/>
          <w:color w:val="FF0000"/>
          <w:sz w:val="24"/>
          <w:szCs w:val="24"/>
          <w:lang w:eastAsia="hr-HR"/>
        </w:rPr>
        <w:t xml:space="preserve"> </w:t>
      </w:r>
      <w:r w:rsidRPr="00AF28F2">
        <w:rPr>
          <w:rFonts w:ascii="Cambria" w:eastAsia="Times New Roman" w:hAnsi="Cambria" w:cs="Calibri"/>
          <w:sz w:val="24"/>
          <w:szCs w:val="24"/>
          <w:lang w:eastAsia="hr-HR"/>
        </w:rPr>
        <w:t>026</w:t>
      </w:r>
      <w:r w:rsidR="0045251C">
        <w:rPr>
          <w:rFonts w:ascii="Cambria" w:eastAsia="Times New Roman" w:hAnsi="Cambria" w:cs="Calibri"/>
          <w:sz w:val="24"/>
          <w:szCs w:val="24"/>
          <w:lang w:eastAsia="hr-HR"/>
        </w:rPr>
        <w:t>-</w:t>
      </w:r>
      <w:r w:rsidRPr="00AF28F2">
        <w:rPr>
          <w:rFonts w:ascii="Cambria" w:eastAsia="Times New Roman" w:hAnsi="Cambria" w:cs="Calibri"/>
          <w:sz w:val="24"/>
          <w:szCs w:val="24"/>
          <w:lang w:eastAsia="hr-HR"/>
        </w:rPr>
        <w:t>04/14-01/01,</w:t>
      </w:r>
      <w:r w:rsidRPr="00785587">
        <w:rPr>
          <w:rFonts w:ascii="Cambria" w:eastAsia="Times New Roman" w:hAnsi="Cambria" w:cs="Calibri"/>
          <w:color w:val="FF0000"/>
          <w:sz w:val="24"/>
          <w:szCs w:val="24"/>
          <w:lang w:eastAsia="hr-HR"/>
        </w:rPr>
        <w:t xml:space="preserve"> </w:t>
      </w:r>
      <w:r w:rsidRPr="00AF28F2">
        <w:rPr>
          <w:rFonts w:ascii="Cambria" w:eastAsia="Times New Roman" w:hAnsi="Cambria" w:cs="Calibri"/>
          <w:sz w:val="24"/>
          <w:szCs w:val="24"/>
          <w:lang w:eastAsia="hr-HR"/>
        </w:rPr>
        <w:t>U</w:t>
      </w:r>
      <w:r>
        <w:rPr>
          <w:rFonts w:ascii="Cambria" w:eastAsia="Times New Roman" w:hAnsi="Cambria" w:cs="Calibri"/>
          <w:sz w:val="24"/>
          <w:szCs w:val="24"/>
          <w:lang w:eastAsia="hr-HR"/>
        </w:rPr>
        <w:t>rbroj</w:t>
      </w:r>
      <w:r w:rsidRPr="00AF28F2">
        <w:rPr>
          <w:rFonts w:ascii="Cambria" w:eastAsia="Times New Roman" w:hAnsi="Cambria" w:cs="Calibri"/>
          <w:sz w:val="24"/>
          <w:szCs w:val="24"/>
          <w:lang w:eastAsia="hr-HR"/>
        </w:rPr>
        <w:t>:</w:t>
      </w:r>
      <w:r w:rsidRPr="00785587">
        <w:rPr>
          <w:rFonts w:ascii="Cambria" w:eastAsia="Times New Roman" w:hAnsi="Cambria" w:cs="Calibri"/>
          <w:color w:val="FF0000"/>
          <w:sz w:val="24"/>
          <w:szCs w:val="24"/>
          <w:lang w:eastAsia="hr-HR"/>
        </w:rPr>
        <w:t xml:space="preserve"> </w:t>
      </w:r>
      <w:r w:rsidRPr="002915CB">
        <w:rPr>
          <w:rFonts w:ascii="Cambria" w:eastAsia="Times New Roman" w:hAnsi="Cambria" w:cs="Calibri"/>
          <w:sz w:val="24"/>
          <w:szCs w:val="24"/>
          <w:lang w:eastAsia="hr-HR"/>
        </w:rPr>
        <w:t>2188/10-02/14-35/1, od 16. siječnja</w:t>
      </w:r>
      <w:r w:rsidRPr="00785587">
        <w:rPr>
          <w:rFonts w:ascii="Cambria" w:eastAsia="Times New Roman" w:hAnsi="Cambria" w:cs="Calibri"/>
          <w:color w:val="FF0000"/>
          <w:sz w:val="24"/>
          <w:szCs w:val="24"/>
          <w:lang w:eastAsia="hr-HR"/>
        </w:rPr>
        <w:t xml:space="preserve"> </w:t>
      </w:r>
      <w:r w:rsidRPr="00AF28F2">
        <w:rPr>
          <w:rFonts w:ascii="Cambria" w:eastAsia="Times New Roman" w:hAnsi="Cambria" w:cs="Calibri"/>
          <w:sz w:val="24"/>
          <w:szCs w:val="24"/>
          <w:lang w:eastAsia="hr-HR"/>
        </w:rPr>
        <w:t xml:space="preserve">2014. </w:t>
      </w:r>
      <w:r w:rsidR="0045251C">
        <w:rPr>
          <w:rFonts w:ascii="Cambria" w:eastAsia="Times New Roman" w:hAnsi="Cambria" w:cs="Calibri"/>
          <w:sz w:val="24"/>
          <w:szCs w:val="24"/>
          <w:lang w:eastAsia="hr-HR"/>
        </w:rPr>
        <w:t>g</w:t>
      </w:r>
      <w:r w:rsidRPr="00AF28F2">
        <w:rPr>
          <w:rFonts w:ascii="Cambria" w:eastAsia="Times New Roman" w:hAnsi="Cambria" w:cs="Calibri"/>
          <w:sz w:val="24"/>
          <w:szCs w:val="24"/>
          <w:lang w:eastAsia="hr-HR"/>
        </w:rPr>
        <w:t>odine</w:t>
      </w:r>
      <w:r w:rsidR="0045251C">
        <w:rPr>
          <w:rFonts w:ascii="Cambria" w:eastAsia="Times New Roman" w:hAnsi="Cambria" w:cs="Calibri"/>
          <w:sz w:val="24"/>
          <w:szCs w:val="24"/>
          <w:lang w:eastAsia="hr-HR"/>
        </w:rPr>
        <w:t>.</w:t>
      </w:r>
      <w:r w:rsidRPr="00785587">
        <w:rPr>
          <w:rFonts w:ascii="Cambria" w:eastAsia="Times New Roman" w:hAnsi="Cambria" w:cs="Calibri"/>
          <w:color w:val="FF0000"/>
          <w:sz w:val="24"/>
          <w:szCs w:val="24"/>
          <w:lang w:eastAsia="hr-HR"/>
        </w:rPr>
        <w:t xml:space="preserve"> </w:t>
      </w:r>
    </w:p>
    <w:p w:rsidR="00B902FF" w:rsidRDefault="00B902FF" w:rsidP="00B902FF">
      <w:pPr>
        <w:autoSpaceDE w:val="0"/>
        <w:autoSpaceDN w:val="0"/>
        <w:adjustRightInd w:val="0"/>
        <w:spacing w:after="120" w:line="240" w:lineRule="auto"/>
        <w:jc w:val="both"/>
        <w:rPr>
          <w:rFonts w:ascii="Cambria" w:eastAsiaTheme="minorHAnsi" w:hAnsi="Cambria" w:cs="TimesNewRoman,Bold"/>
          <w:b/>
          <w:bCs/>
          <w:sz w:val="24"/>
          <w:szCs w:val="24"/>
        </w:rPr>
      </w:pPr>
      <w:r w:rsidRPr="00B55AFD">
        <w:rPr>
          <w:rFonts w:ascii="Cambria" w:eastAsiaTheme="minorHAnsi" w:hAnsi="Cambria" w:cs="TimesNewRoman,Bold"/>
          <w:b/>
          <w:bCs/>
          <w:sz w:val="24"/>
          <w:szCs w:val="24"/>
        </w:rPr>
        <w:t>1.</w:t>
      </w:r>
      <w:r>
        <w:rPr>
          <w:rFonts w:ascii="Cambria" w:eastAsiaTheme="minorHAnsi" w:hAnsi="Cambria" w:cs="TimesNewRoman,Bold"/>
          <w:b/>
          <w:bCs/>
          <w:sz w:val="24"/>
          <w:szCs w:val="24"/>
        </w:rPr>
        <w:t>3</w:t>
      </w:r>
      <w:r w:rsidRPr="00B55AFD">
        <w:rPr>
          <w:rFonts w:ascii="Cambria" w:eastAsiaTheme="minorHAnsi" w:hAnsi="Cambria" w:cs="TimesNewRoman,Bold"/>
          <w:b/>
          <w:bCs/>
          <w:sz w:val="24"/>
          <w:szCs w:val="24"/>
        </w:rPr>
        <w:t xml:space="preserve">. </w:t>
      </w:r>
      <w:r>
        <w:rPr>
          <w:rFonts w:ascii="Cambria" w:eastAsiaTheme="minorHAnsi" w:hAnsi="Cambria" w:cs="TimesNewRoman,Bold"/>
          <w:b/>
          <w:bCs/>
          <w:sz w:val="24"/>
          <w:szCs w:val="24"/>
        </w:rPr>
        <w:t>Ugroze kojima je podložno područje Općine Stari Jankovci</w:t>
      </w:r>
    </w:p>
    <w:p w:rsidR="00B902FF" w:rsidRDefault="00B902FF" w:rsidP="00B902FF">
      <w:pPr>
        <w:pStyle w:val="StandardWeb"/>
        <w:spacing w:before="0" w:beforeAutospacing="0" w:after="120" w:afterAutospacing="0"/>
        <w:ind w:firstLine="709"/>
        <w:jc w:val="both"/>
        <w:rPr>
          <w:rFonts w:ascii="Cambria" w:hAnsi="Cambria"/>
        </w:rPr>
      </w:pPr>
      <w:r w:rsidRPr="006F2F70">
        <w:rPr>
          <w:rFonts w:ascii="Cambria" w:hAnsi="Cambria"/>
        </w:rPr>
        <w:t xml:space="preserve">Iz navedene Procjene vidljivo je da je područje Općine </w:t>
      </w:r>
      <w:r w:rsidR="004A3A5C" w:rsidRPr="006F2F70">
        <w:rPr>
          <w:rFonts w:ascii="Cambria" w:hAnsi="Cambria"/>
        </w:rPr>
        <w:t>Stari Jankovci</w:t>
      </w:r>
      <w:r w:rsidRPr="006F2F70">
        <w:rPr>
          <w:rFonts w:ascii="Cambria" w:hAnsi="Cambria"/>
        </w:rPr>
        <w:t xml:space="preserve"> ugroženo mogućim opasnostima i prijetnjama svih prirodnih i civilizacijskih katastrofa, osim</w:t>
      </w:r>
      <w:r w:rsidR="00251E30" w:rsidRPr="006F2F70">
        <w:rPr>
          <w:rFonts w:ascii="Cambria" w:hAnsi="Cambria"/>
        </w:rPr>
        <w:t xml:space="preserve"> klizišta</w:t>
      </w:r>
      <w:r w:rsidR="006F2F70" w:rsidRPr="006F2F70">
        <w:rPr>
          <w:rFonts w:ascii="Cambria" w:hAnsi="Cambria"/>
        </w:rPr>
        <w:t xml:space="preserve">, </w:t>
      </w:r>
      <w:r w:rsidRPr="006F2F70">
        <w:rPr>
          <w:rFonts w:ascii="Cambria" w:hAnsi="Cambria"/>
        </w:rPr>
        <w:t>pu</w:t>
      </w:r>
      <w:r w:rsidR="00721D40">
        <w:rPr>
          <w:rFonts w:ascii="Cambria" w:hAnsi="Cambria"/>
        </w:rPr>
        <w:t>canja hidroakumulacijskih brana</w:t>
      </w:r>
      <w:r w:rsidR="006F2F70" w:rsidRPr="006F2F70">
        <w:rPr>
          <w:rFonts w:ascii="Cambria" w:hAnsi="Cambria"/>
        </w:rPr>
        <w:t xml:space="preserve"> i nuklearne i radiološke nesreće </w:t>
      </w:r>
      <w:r w:rsidRPr="006F2F70">
        <w:rPr>
          <w:rFonts w:ascii="Cambria" w:hAnsi="Cambria"/>
        </w:rPr>
        <w:t>a posebno je ugroženo:</w:t>
      </w:r>
    </w:p>
    <w:p w:rsidR="00F16434" w:rsidRDefault="00F16434" w:rsidP="00B902FF">
      <w:pPr>
        <w:pStyle w:val="StandardWeb"/>
        <w:spacing w:before="0" w:beforeAutospacing="0" w:after="120" w:afterAutospacing="0"/>
        <w:ind w:firstLine="709"/>
        <w:jc w:val="both"/>
        <w:rPr>
          <w:rFonts w:ascii="Cambria" w:hAnsi="Cambria"/>
          <w:u w:val="single"/>
        </w:rPr>
      </w:pPr>
    </w:p>
    <w:p w:rsidR="00F16434" w:rsidRDefault="00F16434" w:rsidP="00B902FF">
      <w:pPr>
        <w:pStyle w:val="StandardWeb"/>
        <w:spacing w:before="0" w:beforeAutospacing="0" w:after="120" w:afterAutospacing="0"/>
        <w:ind w:firstLine="709"/>
        <w:jc w:val="both"/>
        <w:rPr>
          <w:rFonts w:ascii="Cambria" w:hAnsi="Cambria"/>
          <w:u w:val="single"/>
        </w:rPr>
      </w:pPr>
    </w:p>
    <w:p w:rsidR="00101DE0" w:rsidRPr="00020391" w:rsidRDefault="00101DE0" w:rsidP="00B902FF">
      <w:pPr>
        <w:pStyle w:val="StandardWeb"/>
        <w:spacing w:before="0" w:beforeAutospacing="0" w:after="120" w:afterAutospacing="0"/>
        <w:ind w:firstLine="709"/>
        <w:jc w:val="both"/>
        <w:rPr>
          <w:rFonts w:ascii="Cambria" w:hAnsi="Cambria"/>
          <w:u w:val="single"/>
        </w:rPr>
      </w:pPr>
      <w:r w:rsidRPr="00020391">
        <w:rPr>
          <w:rFonts w:ascii="Cambria" w:hAnsi="Cambria"/>
          <w:u w:val="single"/>
        </w:rPr>
        <w:lastRenderedPageBreak/>
        <w:t>1.3.1. Prirodne katastrofe i velike nesreće</w:t>
      </w:r>
    </w:p>
    <w:p w:rsidR="001A6514" w:rsidRPr="001A6514" w:rsidRDefault="00B902FF" w:rsidP="00B73FA7">
      <w:pPr>
        <w:pStyle w:val="StandardWeb"/>
        <w:numPr>
          <w:ilvl w:val="3"/>
          <w:numId w:val="25"/>
        </w:numPr>
        <w:spacing w:before="0" w:beforeAutospacing="0" w:after="0" w:afterAutospacing="0"/>
        <w:ind w:left="992" w:hanging="357"/>
        <w:jc w:val="both"/>
        <w:rPr>
          <w:rFonts w:ascii="Cambria" w:hAnsi="Cambria"/>
        </w:rPr>
      </w:pPr>
      <w:r w:rsidRPr="001A6514">
        <w:rPr>
          <w:rStyle w:val="Naglaeno"/>
          <w:rFonts w:ascii="Cambria" w:hAnsi="Cambria"/>
        </w:rPr>
        <w:t>poplava</w:t>
      </w:r>
      <w:r w:rsidRPr="001A6514">
        <w:rPr>
          <w:rFonts w:ascii="Cambria" w:hAnsi="Cambria"/>
        </w:rPr>
        <w:t xml:space="preserve"> </w:t>
      </w:r>
      <w:r w:rsidR="009E1BA3" w:rsidRPr="001A6514">
        <w:rPr>
          <w:rFonts w:ascii="Cambria" w:hAnsi="Cambria" w:cs="Arial"/>
        </w:rPr>
        <w:t xml:space="preserve"> </w:t>
      </w:r>
    </w:p>
    <w:p w:rsidR="009E1BA3" w:rsidRDefault="009E1BA3" w:rsidP="00E456B9">
      <w:pPr>
        <w:pStyle w:val="StandardWeb"/>
        <w:spacing w:before="0" w:beforeAutospacing="0" w:after="120" w:afterAutospacing="0"/>
        <w:ind w:left="992" w:firstLine="1"/>
        <w:jc w:val="both"/>
        <w:rPr>
          <w:rFonts w:ascii="Cambria" w:hAnsi="Cambria"/>
          <w:color w:val="FF0000"/>
        </w:rPr>
      </w:pPr>
      <w:r w:rsidRPr="00BD16C2">
        <w:rPr>
          <w:rFonts w:ascii="Cambria" w:hAnsi="Cambria" w:cs="Arial"/>
        </w:rPr>
        <w:t>Područje Općine Stari Jankovci prema teritorijalnim osnovama pripada u BRANJENO PODRUČJE 1</w:t>
      </w:r>
      <w:r>
        <w:rPr>
          <w:rFonts w:ascii="Cambria" w:hAnsi="Cambria" w:cs="Arial"/>
        </w:rPr>
        <w:t>,</w:t>
      </w:r>
      <w:r w:rsidRPr="00BD16C2">
        <w:rPr>
          <w:rFonts w:ascii="Cambria" w:hAnsi="Cambria" w:cs="Arial"/>
        </w:rPr>
        <w:t xml:space="preserve"> MALI SLIV </w:t>
      </w:r>
      <w:proofErr w:type="spellStart"/>
      <w:r w:rsidRPr="00BD16C2">
        <w:rPr>
          <w:rFonts w:ascii="Cambria" w:hAnsi="Cambria" w:cs="Arial"/>
        </w:rPr>
        <w:t>BIĐ</w:t>
      </w:r>
      <w:proofErr w:type="spellEnd"/>
      <w:r w:rsidRPr="00BD16C2">
        <w:rPr>
          <w:rFonts w:ascii="Cambria" w:hAnsi="Cambria" w:cs="Arial"/>
        </w:rPr>
        <w:t>-</w:t>
      </w:r>
      <w:proofErr w:type="spellStart"/>
      <w:r w:rsidRPr="00BD16C2">
        <w:rPr>
          <w:rFonts w:ascii="Cambria" w:hAnsi="Cambria" w:cs="Arial"/>
        </w:rPr>
        <w:t>BOSUT</w:t>
      </w:r>
      <w:proofErr w:type="spellEnd"/>
      <w:r w:rsidR="00B902FF" w:rsidRPr="00B902FF">
        <w:rPr>
          <w:rFonts w:ascii="Cambria" w:hAnsi="Cambria"/>
          <w:color w:val="FF0000"/>
        </w:rPr>
        <w:t xml:space="preserve"> </w:t>
      </w:r>
      <w:r w:rsidR="006369D0" w:rsidRPr="00BD16C2">
        <w:rPr>
          <w:rFonts w:ascii="Cambria" w:hAnsi="Cambria" w:cs="Arial"/>
        </w:rPr>
        <w:t>i u slučaju poplava katastrofalnih raz</w:t>
      </w:r>
      <w:r w:rsidR="006369D0">
        <w:rPr>
          <w:rFonts w:ascii="Cambria" w:hAnsi="Cambria" w:cs="Arial"/>
        </w:rPr>
        <w:t xml:space="preserve">mjera, koje su </w:t>
      </w:r>
      <w:r w:rsidR="006369D0" w:rsidRPr="006369D0">
        <w:rPr>
          <w:rFonts w:ascii="Cambria" w:hAnsi="Cambria" w:cs="Arial"/>
          <w:b/>
        </w:rPr>
        <w:t>malo vjerojatne</w:t>
      </w:r>
      <w:r w:rsidR="006369D0" w:rsidRPr="00BD16C2">
        <w:rPr>
          <w:rFonts w:ascii="Cambria" w:hAnsi="Cambria" w:cs="Arial"/>
        </w:rPr>
        <w:t>, očitovalo bi se destruktivno djelovanje vode plavljenjem poljop</w:t>
      </w:r>
      <w:r w:rsidR="006369D0">
        <w:rPr>
          <w:rFonts w:ascii="Cambria" w:hAnsi="Cambria" w:cs="Arial"/>
        </w:rPr>
        <w:t>rivrednog zemljišta i prometnica.</w:t>
      </w:r>
    </w:p>
    <w:p w:rsidR="001A6514" w:rsidRPr="001A6514" w:rsidRDefault="00B902FF" w:rsidP="00B73FA7">
      <w:pPr>
        <w:pStyle w:val="StandardWeb"/>
        <w:numPr>
          <w:ilvl w:val="0"/>
          <w:numId w:val="25"/>
        </w:numPr>
        <w:spacing w:before="0" w:beforeAutospacing="0" w:after="0" w:afterAutospacing="0"/>
        <w:ind w:left="992" w:hanging="357"/>
        <w:jc w:val="both"/>
        <w:rPr>
          <w:rFonts w:ascii="Cambria" w:hAnsi="Cambria" w:cs="Arial"/>
        </w:rPr>
      </w:pPr>
      <w:r w:rsidRPr="001A6514">
        <w:rPr>
          <w:rStyle w:val="Naglaeno"/>
          <w:rFonts w:ascii="Cambria" w:hAnsi="Cambria"/>
        </w:rPr>
        <w:t>potres</w:t>
      </w:r>
      <w:r w:rsidRPr="001A6514">
        <w:rPr>
          <w:rFonts w:ascii="Cambria" w:hAnsi="Cambria"/>
        </w:rPr>
        <w:t xml:space="preserve"> </w:t>
      </w:r>
    </w:p>
    <w:p w:rsidR="00B902FF" w:rsidRDefault="00101DE0" w:rsidP="001A6514">
      <w:pPr>
        <w:pStyle w:val="StandardWeb"/>
        <w:spacing w:before="0" w:beforeAutospacing="0" w:after="120" w:afterAutospacing="0"/>
        <w:ind w:left="993"/>
        <w:jc w:val="both"/>
        <w:rPr>
          <w:rFonts w:ascii="Cambria" w:hAnsi="Cambria" w:cs="Arial"/>
        </w:rPr>
      </w:pPr>
      <w:r>
        <w:rPr>
          <w:rFonts w:ascii="Cambria" w:hAnsi="Cambria"/>
        </w:rPr>
        <w:t>O</w:t>
      </w:r>
      <w:r w:rsidRPr="00497527">
        <w:rPr>
          <w:rFonts w:ascii="Cambria" w:hAnsi="Cambria"/>
        </w:rPr>
        <w:t>pćine spada u potresnu opasnost</w:t>
      </w:r>
      <w:r w:rsidRPr="00497527">
        <w:rPr>
          <w:rFonts w:ascii="Cambria" w:hAnsi="Cambria" w:cs="Arial"/>
          <w:shd w:val="clear" w:color="auto" w:fill="FFFFFF"/>
        </w:rPr>
        <w:t xml:space="preserve"> intenziteta potresa u stupnjevima Mercalli</w:t>
      </w:r>
      <w:r w:rsidR="001A6514">
        <w:rPr>
          <w:rFonts w:ascii="Cambria" w:hAnsi="Cambria" w:cs="Arial"/>
          <w:shd w:val="clear" w:color="auto" w:fill="FFFFFF"/>
        </w:rPr>
        <w:t xml:space="preserve">-      </w:t>
      </w:r>
      <w:r w:rsidRPr="00497527">
        <w:rPr>
          <w:rFonts w:ascii="Cambria" w:hAnsi="Cambria" w:cs="Arial"/>
          <w:shd w:val="clear" w:color="auto" w:fill="FFFFFF"/>
        </w:rPr>
        <w:t xml:space="preserve">-Cancani-Siebergove (MCS) ljestvice od </w:t>
      </w:r>
      <w:r w:rsidRPr="00497527">
        <w:rPr>
          <w:rFonts w:ascii="Cambria" w:hAnsi="Cambria"/>
        </w:rPr>
        <w:t>7</w:t>
      </w:r>
      <w:r w:rsidRPr="00497527">
        <w:rPr>
          <w:rFonts w:ascii="Cambria" w:hAnsi="Cambria"/>
          <w:vertAlign w:val="superscript"/>
        </w:rPr>
        <w:t>o</w:t>
      </w:r>
      <w:r w:rsidRPr="00497527">
        <w:rPr>
          <w:rFonts w:ascii="Cambria" w:hAnsi="Cambria"/>
        </w:rPr>
        <w:t>.</w:t>
      </w:r>
      <w:r>
        <w:rPr>
          <w:rFonts w:ascii="Cambria" w:hAnsi="Cambria"/>
        </w:rPr>
        <w:t xml:space="preserve"> </w:t>
      </w:r>
      <w:r w:rsidRPr="009336D2">
        <w:rPr>
          <w:rFonts w:ascii="Cambria" w:hAnsi="Cambria" w:cs="Arial"/>
        </w:rPr>
        <w:t xml:space="preserve">U slučaju potresa na području </w:t>
      </w:r>
      <w:r>
        <w:rPr>
          <w:rFonts w:ascii="Cambria" w:hAnsi="Cambria" w:cs="Arial"/>
        </w:rPr>
        <w:t>O</w:t>
      </w:r>
      <w:r w:rsidRPr="009336D2">
        <w:rPr>
          <w:rFonts w:ascii="Cambria" w:hAnsi="Cambria" w:cs="Arial"/>
        </w:rPr>
        <w:t xml:space="preserve">pćine, a što je </w:t>
      </w:r>
      <w:r w:rsidRPr="009336D2">
        <w:rPr>
          <w:rFonts w:ascii="Cambria" w:hAnsi="Cambria" w:cs="Arial"/>
          <w:b/>
          <w:bCs/>
        </w:rPr>
        <w:t>malo vjerojatno</w:t>
      </w:r>
      <w:r w:rsidRPr="009336D2">
        <w:rPr>
          <w:rFonts w:ascii="Cambria" w:hAnsi="Cambria" w:cs="Arial"/>
        </w:rPr>
        <w:t xml:space="preserve">, bili bi ugroženi pojedini objekti (obiteljske kuće </w:t>
      </w:r>
      <w:r>
        <w:rPr>
          <w:rFonts w:ascii="Cambria" w:hAnsi="Cambria" w:cs="Arial"/>
        </w:rPr>
        <w:t>i</w:t>
      </w:r>
      <w:r w:rsidRPr="009336D2">
        <w:rPr>
          <w:rFonts w:ascii="Cambria" w:hAnsi="Cambria" w:cs="Arial"/>
        </w:rPr>
        <w:t xml:space="preserve"> gospodarske zgrade) </w:t>
      </w:r>
      <w:r w:rsidRPr="009336D2">
        <w:rPr>
          <w:rFonts w:ascii="Cambria" w:hAnsi="Cambria"/>
          <w:szCs w:val="28"/>
        </w:rPr>
        <w:t xml:space="preserve">zbog visoke starosne strukture a </w:t>
      </w:r>
      <w:r w:rsidRPr="009336D2">
        <w:rPr>
          <w:rFonts w:ascii="Cambria" w:hAnsi="Cambria" w:cs="Arial"/>
        </w:rPr>
        <w:t>koji su izgrađeni od materijala podložnih rušenju.</w:t>
      </w:r>
    </w:p>
    <w:p w:rsidR="001256E1" w:rsidRDefault="001256E1" w:rsidP="00020391">
      <w:pPr>
        <w:pStyle w:val="StandardWeb"/>
        <w:spacing w:before="0" w:beforeAutospacing="0" w:after="120" w:afterAutospacing="0"/>
        <w:ind w:firstLine="709"/>
        <w:jc w:val="both"/>
        <w:rPr>
          <w:rFonts w:ascii="Cambria" w:hAnsi="Cambria"/>
          <w:u w:val="single"/>
        </w:rPr>
      </w:pPr>
    </w:p>
    <w:p w:rsidR="00020391" w:rsidRPr="00020391" w:rsidRDefault="00020391" w:rsidP="00020391">
      <w:pPr>
        <w:pStyle w:val="StandardWeb"/>
        <w:spacing w:before="0" w:beforeAutospacing="0" w:after="120" w:afterAutospacing="0"/>
        <w:ind w:firstLine="709"/>
        <w:jc w:val="both"/>
        <w:rPr>
          <w:rFonts w:ascii="Cambria" w:hAnsi="Cambria"/>
          <w:u w:val="single"/>
        </w:rPr>
      </w:pPr>
      <w:r w:rsidRPr="00020391">
        <w:rPr>
          <w:rFonts w:ascii="Cambria" w:hAnsi="Cambria"/>
          <w:u w:val="single"/>
        </w:rPr>
        <w:t xml:space="preserve">1.3.2. </w:t>
      </w:r>
      <w:r w:rsidR="007C5646">
        <w:rPr>
          <w:rFonts w:ascii="Cambria" w:hAnsi="Cambria"/>
          <w:u w:val="single"/>
        </w:rPr>
        <w:t>O</w:t>
      </w:r>
      <w:r w:rsidR="00C313F4">
        <w:rPr>
          <w:rFonts w:ascii="Cambria" w:hAnsi="Cambria"/>
          <w:u w:val="single"/>
        </w:rPr>
        <w:t>stali prirodni uzroci</w:t>
      </w:r>
    </w:p>
    <w:p w:rsidR="00B73FA7" w:rsidRPr="00B73FA7" w:rsidRDefault="00C313F4" w:rsidP="0069009E">
      <w:pPr>
        <w:pStyle w:val="Odlomakpopisa"/>
        <w:numPr>
          <w:ilvl w:val="0"/>
          <w:numId w:val="25"/>
        </w:numPr>
        <w:spacing w:after="0" w:line="240" w:lineRule="auto"/>
        <w:ind w:left="992" w:hanging="357"/>
        <w:contextualSpacing w:val="0"/>
        <w:jc w:val="both"/>
        <w:rPr>
          <w:rFonts w:ascii="Cambria" w:hAnsi="Cambria" w:cs="Arial"/>
          <w:sz w:val="24"/>
        </w:rPr>
      </w:pPr>
      <w:r w:rsidRPr="00B73FA7">
        <w:rPr>
          <w:rFonts w:ascii="Cambria" w:hAnsi="Cambria"/>
          <w:b/>
          <w:sz w:val="24"/>
        </w:rPr>
        <w:t>suša</w:t>
      </w:r>
      <w:r w:rsidRPr="00B73FA7">
        <w:rPr>
          <w:rFonts w:ascii="Cambria" w:hAnsi="Cambria" w:cs="Arial"/>
          <w:noProof/>
        </w:rPr>
        <w:t xml:space="preserve"> </w:t>
      </w:r>
    </w:p>
    <w:p w:rsidR="00C313F4" w:rsidRPr="00B73FA7" w:rsidRDefault="00C313F4" w:rsidP="003D7A1C">
      <w:pPr>
        <w:pStyle w:val="Odlomakpopisa"/>
        <w:spacing w:after="120" w:line="240" w:lineRule="auto"/>
        <w:ind w:left="992"/>
        <w:contextualSpacing w:val="0"/>
        <w:jc w:val="both"/>
        <w:rPr>
          <w:rFonts w:ascii="Cambria" w:hAnsi="Cambria" w:cs="Arial"/>
          <w:sz w:val="24"/>
        </w:rPr>
      </w:pPr>
      <w:r w:rsidRPr="00B73FA7">
        <w:rPr>
          <w:rFonts w:ascii="Cambria" w:hAnsi="Cambria" w:cs="Arial"/>
          <w:noProof/>
          <w:sz w:val="24"/>
        </w:rPr>
        <w:t>Suša je elementarna nepogoda koja najčešće pogađa teritoriju Općine Stari Jankovci od ostalih prirodnih katastrofa</w:t>
      </w:r>
      <w:r w:rsidRPr="00B73FA7">
        <w:rPr>
          <w:rFonts w:ascii="Cambria" w:hAnsi="Cambria" w:cs="Arial"/>
          <w:noProof/>
        </w:rPr>
        <w:t>.</w:t>
      </w:r>
      <w:r w:rsidRPr="00B73FA7">
        <w:rPr>
          <w:rFonts w:ascii="Cambria" w:hAnsi="Cambria" w:cs="Arial"/>
        </w:rPr>
        <w:t xml:space="preserve"> </w:t>
      </w:r>
      <w:r w:rsidRPr="00B73FA7">
        <w:rPr>
          <w:rFonts w:ascii="Cambria" w:hAnsi="Cambria" w:cs="Arial"/>
          <w:sz w:val="24"/>
        </w:rPr>
        <w:t>Kritični mjeseci za pojavu suša su srpanj i kolovoz  što potvrđuju i podaci za proteklo desetljeće kada su zabilježene 4 suše i to dvije ekstremne s velikom materijalnom štetom.</w:t>
      </w:r>
    </w:p>
    <w:p w:rsidR="00B73FA7" w:rsidRPr="00B73FA7" w:rsidRDefault="00B73FA7" w:rsidP="00B73FA7">
      <w:pPr>
        <w:pStyle w:val="Odlomakpopisa"/>
        <w:numPr>
          <w:ilvl w:val="0"/>
          <w:numId w:val="25"/>
        </w:numPr>
        <w:spacing w:line="240" w:lineRule="auto"/>
        <w:ind w:left="993"/>
        <w:jc w:val="both"/>
        <w:rPr>
          <w:rFonts w:ascii="Cambria" w:hAnsi="Cambria" w:cs="ArialMT"/>
          <w:b/>
          <w:sz w:val="24"/>
          <w:szCs w:val="24"/>
        </w:rPr>
      </w:pPr>
      <w:r w:rsidRPr="00B73FA7">
        <w:rPr>
          <w:rFonts w:ascii="Cambria" w:hAnsi="Cambria" w:cs="Arial"/>
          <w:b/>
          <w:sz w:val="24"/>
        </w:rPr>
        <w:t xml:space="preserve">toplinski val </w:t>
      </w:r>
    </w:p>
    <w:p w:rsidR="00447BF6" w:rsidRDefault="00447BF6" w:rsidP="00B73FA7">
      <w:pPr>
        <w:pStyle w:val="Odlomakpopisa"/>
        <w:spacing w:after="120" w:line="240" w:lineRule="auto"/>
        <w:ind w:left="992"/>
        <w:contextualSpacing w:val="0"/>
        <w:jc w:val="both"/>
        <w:rPr>
          <w:rFonts w:ascii="Cambria" w:hAnsi="Cambria" w:cs="ArialMT"/>
          <w:sz w:val="24"/>
          <w:szCs w:val="24"/>
        </w:rPr>
      </w:pPr>
      <w:r w:rsidRPr="00B73FA7">
        <w:rPr>
          <w:rFonts w:ascii="Cambria" w:hAnsi="Cambria" w:cs="ArialMT"/>
          <w:sz w:val="24"/>
          <w:szCs w:val="24"/>
        </w:rPr>
        <w:t>Toplinski valovi predstavljaju temperaturne ekstreme koji se pojavljuju na nekom području u određenom vremenu. Na ovom području karakteristike toplinskih valova su temperature više od 35</w:t>
      </w:r>
      <w:r w:rsidRPr="00B73FA7">
        <w:rPr>
          <w:rFonts w:ascii="Cambria" w:hAnsi="Cambria" w:cs="ArialMT"/>
          <w:sz w:val="24"/>
          <w:szCs w:val="24"/>
          <w:vertAlign w:val="superscript"/>
        </w:rPr>
        <w:t>o</w:t>
      </w:r>
      <w:r w:rsidRPr="00B73FA7">
        <w:rPr>
          <w:rFonts w:ascii="Cambria" w:hAnsi="Cambria" w:cs="ArialMT"/>
          <w:sz w:val="24"/>
          <w:szCs w:val="24"/>
        </w:rPr>
        <w:t>C. Na području Općine Stari Jankovci prosječno je 3 do 5 dana sa ovako izraženim vremenskim i temperaturnim karakteristikama u najtoplijim ljetnim mjesecima.</w:t>
      </w:r>
    </w:p>
    <w:p w:rsidR="00B73FA7" w:rsidRPr="00B73FA7" w:rsidRDefault="00B73FA7" w:rsidP="00103C4C">
      <w:pPr>
        <w:pStyle w:val="Odlomakpopisa"/>
        <w:numPr>
          <w:ilvl w:val="0"/>
          <w:numId w:val="25"/>
        </w:numPr>
        <w:spacing w:after="0" w:line="240" w:lineRule="auto"/>
        <w:ind w:left="992" w:hanging="357"/>
        <w:jc w:val="both"/>
        <w:rPr>
          <w:rFonts w:ascii="Cambria" w:hAnsi="Cambria" w:cs="Arial"/>
          <w:b/>
          <w:sz w:val="24"/>
        </w:rPr>
      </w:pPr>
      <w:r w:rsidRPr="00B73FA7">
        <w:rPr>
          <w:rFonts w:ascii="Cambria" w:hAnsi="Cambria"/>
          <w:b/>
          <w:sz w:val="24"/>
          <w:szCs w:val="28"/>
          <w:lang w:val="pl-PL"/>
        </w:rPr>
        <w:t>olujno ili orkansko nevrijeme</w:t>
      </w:r>
      <w:r w:rsidRPr="00B73FA7">
        <w:rPr>
          <w:rFonts w:ascii="Cambria" w:hAnsi="Cambria" w:cs="Arial"/>
          <w:b/>
          <w:sz w:val="24"/>
        </w:rPr>
        <w:t xml:space="preserve"> </w:t>
      </w:r>
    </w:p>
    <w:p w:rsidR="00447BF6" w:rsidRDefault="00447BF6" w:rsidP="006F2F70">
      <w:pPr>
        <w:spacing w:after="120" w:line="240" w:lineRule="auto"/>
        <w:ind w:left="992"/>
        <w:jc w:val="both"/>
        <w:rPr>
          <w:rFonts w:ascii="Cambria" w:hAnsi="Cambria" w:cs="Arial"/>
          <w:sz w:val="24"/>
        </w:rPr>
      </w:pPr>
      <w:r w:rsidRPr="00074AFB">
        <w:rPr>
          <w:rFonts w:ascii="Cambria" w:hAnsi="Cambria" w:cs="Arial"/>
          <w:sz w:val="24"/>
        </w:rPr>
        <w:t xml:space="preserve">Vjetar olujne i orkanske jačine </w:t>
      </w:r>
      <w:r w:rsidRPr="00C16229">
        <w:rPr>
          <w:rFonts w:ascii="Cambria" w:hAnsi="Cambria" w:cs="Arial"/>
          <w:b/>
          <w:sz w:val="24"/>
        </w:rPr>
        <w:t>nije karakterističan</w:t>
      </w:r>
      <w:r w:rsidRPr="00074AFB">
        <w:rPr>
          <w:rFonts w:ascii="Cambria" w:hAnsi="Cambria" w:cs="Arial"/>
          <w:sz w:val="24"/>
        </w:rPr>
        <w:t xml:space="preserve"> za područje</w:t>
      </w:r>
      <w:r>
        <w:rPr>
          <w:rFonts w:ascii="Cambria" w:hAnsi="Cambria" w:cs="Arial"/>
          <w:sz w:val="24"/>
        </w:rPr>
        <w:t xml:space="preserve"> Općine, a</w:t>
      </w:r>
      <w:r w:rsidRPr="00074AFB">
        <w:rPr>
          <w:rFonts w:ascii="Cambria" w:hAnsi="Cambria" w:cs="Arial"/>
          <w:sz w:val="24"/>
        </w:rPr>
        <w:t xml:space="preserve"> moguće pojavljivanje u našim krajevima, samo u kratkim i priličnom nepravilnim vremenskim intervalima (što mu je glavna karakteristika) nanijelo bi velike štete svojim rušilačkim djelo</w:t>
      </w:r>
      <w:r>
        <w:rPr>
          <w:rFonts w:ascii="Cambria" w:hAnsi="Cambria" w:cs="Arial"/>
          <w:sz w:val="24"/>
        </w:rPr>
        <w:t>vanjem:</w:t>
      </w:r>
    </w:p>
    <w:p w:rsidR="00103C4C" w:rsidRPr="00103C4C" w:rsidRDefault="00103C4C" w:rsidP="00103C4C">
      <w:pPr>
        <w:pStyle w:val="Odlomakpopisa"/>
        <w:numPr>
          <w:ilvl w:val="0"/>
          <w:numId w:val="25"/>
        </w:numPr>
        <w:spacing w:after="0" w:line="240" w:lineRule="auto"/>
        <w:ind w:left="992" w:hanging="357"/>
        <w:contextualSpacing w:val="0"/>
        <w:jc w:val="both"/>
        <w:rPr>
          <w:rFonts w:ascii="Cambria" w:hAnsi="Cambria"/>
          <w:b/>
          <w:sz w:val="24"/>
          <w:szCs w:val="28"/>
          <w:lang w:val="pl-PL"/>
        </w:rPr>
      </w:pPr>
      <w:r w:rsidRPr="00103C4C">
        <w:rPr>
          <w:rFonts w:ascii="Cambria" w:hAnsi="Cambria"/>
          <w:b/>
          <w:sz w:val="24"/>
          <w:szCs w:val="28"/>
          <w:lang w:val="pl-PL"/>
        </w:rPr>
        <w:t xml:space="preserve">tuča </w:t>
      </w:r>
    </w:p>
    <w:p w:rsidR="00447BF6" w:rsidRDefault="00251E30" w:rsidP="006F2F70">
      <w:pPr>
        <w:spacing w:after="120" w:line="240" w:lineRule="auto"/>
        <w:ind w:left="992"/>
        <w:jc w:val="both"/>
        <w:rPr>
          <w:rFonts w:ascii="Cambria" w:hAnsi="Cambria"/>
          <w:color w:val="FF0000"/>
          <w:sz w:val="24"/>
          <w:szCs w:val="28"/>
          <w:lang w:val="pl-PL"/>
        </w:rPr>
      </w:pPr>
      <w:r w:rsidRPr="00C44DF7">
        <w:rPr>
          <w:rFonts w:ascii="Cambria" w:hAnsi="Cambria" w:cs="Arial"/>
          <w:noProof/>
          <w:sz w:val="24"/>
          <w:szCs w:val="24"/>
        </w:rPr>
        <w:t xml:space="preserve">Tuča, u usporedbi s drugim atmosferskim pojavama, je </w:t>
      </w:r>
      <w:r w:rsidRPr="00C44DF7">
        <w:rPr>
          <w:rFonts w:ascii="Cambria" w:hAnsi="Cambria" w:cs="Arial"/>
          <w:b/>
          <w:noProof/>
          <w:sz w:val="24"/>
          <w:szCs w:val="24"/>
        </w:rPr>
        <w:t>vrlo rijetka</w:t>
      </w:r>
      <w:r w:rsidRPr="00C44DF7">
        <w:rPr>
          <w:rFonts w:ascii="Cambria" w:hAnsi="Cambria" w:cs="Arial"/>
          <w:noProof/>
          <w:sz w:val="24"/>
          <w:szCs w:val="24"/>
        </w:rPr>
        <w:t xml:space="preserve"> na području </w:t>
      </w:r>
      <w:r>
        <w:rPr>
          <w:rFonts w:ascii="Cambria" w:hAnsi="Cambria" w:cs="Arial"/>
          <w:noProof/>
          <w:sz w:val="24"/>
          <w:szCs w:val="24"/>
        </w:rPr>
        <w:t>O</w:t>
      </w:r>
      <w:r w:rsidRPr="00C44DF7">
        <w:rPr>
          <w:rFonts w:ascii="Cambria" w:hAnsi="Cambria" w:cs="Arial"/>
          <w:noProof/>
          <w:sz w:val="24"/>
          <w:szCs w:val="24"/>
        </w:rPr>
        <w:t>pćine Sta</w:t>
      </w:r>
      <w:r>
        <w:rPr>
          <w:rFonts w:ascii="Cambria" w:hAnsi="Cambria" w:cs="Arial"/>
          <w:noProof/>
          <w:sz w:val="24"/>
          <w:szCs w:val="24"/>
        </w:rPr>
        <w:t>ri</w:t>
      </w:r>
      <w:r w:rsidR="00103C4C">
        <w:rPr>
          <w:rFonts w:ascii="Cambria" w:hAnsi="Cambria" w:cs="Arial"/>
          <w:noProof/>
          <w:sz w:val="24"/>
          <w:szCs w:val="24"/>
        </w:rPr>
        <w:t xml:space="preserve"> </w:t>
      </w:r>
      <w:r>
        <w:rPr>
          <w:rFonts w:ascii="Cambria" w:hAnsi="Cambria" w:cs="Arial"/>
          <w:noProof/>
          <w:sz w:val="24"/>
          <w:szCs w:val="24"/>
        </w:rPr>
        <w:t>Jankovci</w:t>
      </w:r>
      <w:r w:rsidRPr="00C44DF7">
        <w:rPr>
          <w:rFonts w:ascii="Cambria" w:hAnsi="Cambria" w:cs="Arial"/>
          <w:noProof/>
          <w:sz w:val="24"/>
          <w:szCs w:val="24"/>
        </w:rPr>
        <w:t xml:space="preserve">, </w:t>
      </w:r>
      <w:r w:rsidRPr="009B7B40">
        <w:rPr>
          <w:rFonts w:ascii="Cambria" w:hAnsi="Cambria" w:cs="Arial"/>
          <w:noProof/>
          <w:sz w:val="24"/>
          <w:szCs w:val="24"/>
        </w:rPr>
        <w:t>ali je</w:t>
      </w:r>
      <w:r w:rsidRPr="00C44DF7">
        <w:rPr>
          <w:rFonts w:ascii="Cambria" w:hAnsi="Cambria" w:cs="Arial"/>
          <w:noProof/>
          <w:sz w:val="24"/>
          <w:szCs w:val="24"/>
        </w:rPr>
        <w:t xml:space="preserve"> ista, uz sušu, </w:t>
      </w:r>
      <w:r w:rsidRPr="00C44DF7">
        <w:rPr>
          <w:rFonts w:ascii="Cambria" w:hAnsi="Cambria" w:cs="Arial"/>
          <w:b/>
          <w:noProof/>
          <w:sz w:val="24"/>
          <w:szCs w:val="24"/>
        </w:rPr>
        <w:t>najvjerojatnija</w:t>
      </w:r>
      <w:r w:rsidR="00103C4C">
        <w:rPr>
          <w:rFonts w:ascii="Cambria" w:hAnsi="Cambria" w:cs="Arial"/>
          <w:b/>
          <w:noProof/>
          <w:sz w:val="24"/>
          <w:szCs w:val="24"/>
        </w:rPr>
        <w:t>.</w:t>
      </w:r>
    </w:p>
    <w:p w:rsidR="00103C4C" w:rsidRPr="00103C4C" w:rsidRDefault="00103C4C" w:rsidP="00103C4C">
      <w:pPr>
        <w:pStyle w:val="Odlomakpopis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986" w:hanging="357"/>
        <w:contextualSpacing w:val="0"/>
        <w:jc w:val="both"/>
        <w:rPr>
          <w:rFonts w:ascii="Cambria" w:hAnsi="Cambria" w:cs="Arial"/>
          <w:b/>
          <w:sz w:val="24"/>
        </w:rPr>
      </w:pPr>
      <w:r w:rsidRPr="00103C4C">
        <w:rPr>
          <w:rFonts w:ascii="Cambria" w:hAnsi="Cambria"/>
          <w:b/>
          <w:sz w:val="24"/>
          <w:szCs w:val="28"/>
        </w:rPr>
        <w:t>snježne oborine</w:t>
      </w:r>
      <w:r w:rsidRPr="00103C4C">
        <w:rPr>
          <w:rFonts w:ascii="Cambria" w:hAnsi="Cambria" w:cs="Arial"/>
          <w:b/>
          <w:sz w:val="24"/>
        </w:rPr>
        <w:t xml:space="preserve"> </w:t>
      </w:r>
    </w:p>
    <w:p w:rsidR="009E2F13" w:rsidRDefault="009E2F13" w:rsidP="00103C4C">
      <w:pPr>
        <w:autoSpaceDE w:val="0"/>
        <w:autoSpaceDN w:val="0"/>
        <w:adjustRightInd w:val="0"/>
        <w:spacing w:after="120" w:line="240" w:lineRule="auto"/>
        <w:ind w:left="992"/>
        <w:jc w:val="both"/>
        <w:rPr>
          <w:rFonts w:ascii="Cambria" w:hAnsi="Cambria" w:cs="Arial"/>
          <w:sz w:val="24"/>
        </w:rPr>
      </w:pPr>
      <w:r w:rsidRPr="0042031C">
        <w:rPr>
          <w:rFonts w:ascii="Cambria" w:hAnsi="Cambria" w:cs="Arial"/>
          <w:sz w:val="24"/>
        </w:rPr>
        <w:t>Iako</w:t>
      </w:r>
      <w:r w:rsidRPr="0095183C">
        <w:rPr>
          <w:rFonts w:ascii="Cambria" w:hAnsi="Cambria" w:cs="Arial"/>
          <w:sz w:val="24"/>
        </w:rPr>
        <w:t xml:space="preserve"> su snježne oborine u našim krajevima redovita pojava u hladnijem dijelu godine, one u najvećem broju slučajeva ne pričinjavaju veće teškoće zbog male visine snježnog pokrivača i njegovog kratkog zadržavanja na tlu. </w:t>
      </w:r>
    </w:p>
    <w:p w:rsidR="009E514F" w:rsidRPr="009E514F" w:rsidRDefault="009E514F" w:rsidP="009E514F">
      <w:pPr>
        <w:pStyle w:val="Odlomakpopisa"/>
        <w:numPr>
          <w:ilvl w:val="0"/>
          <w:numId w:val="25"/>
        </w:numPr>
        <w:spacing w:after="0" w:line="240" w:lineRule="auto"/>
        <w:ind w:left="992" w:hanging="357"/>
        <w:contextualSpacing w:val="0"/>
        <w:jc w:val="both"/>
        <w:rPr>
          <w:rFonts w:ascii="Cambria" w:hAnsi="Cambria"/>
          <w:b/>
          <w:sz w:val="24"/>
          <w:szCs w:val="24"/>
        </w:rPr>
      </w:pPr>
      <w:r w:rsidRPr="009E514F">
        <w:rPr>
          <w:rFonts w:ascii="Cambria" w:hAnsi="Cambria" w:cs="Arial"/>
          <w:b/>
          <w:bCs/>
          <w:noProof/>
          <w:sz w:val="24"/>
          <w:szCs w:val="24"/>
        </w:rPr>
        <w:t>poledica</w:t>
      </w:r>
      <w:r w:rsidRPr="009E514F">
        <w:rPr>
          <w:rFonts w:ascii="Cambria" w:hAnsi="Cambria"/>
          <w:b/>
          <w:sz w:val="24"/>
          <w:szCs w:val="24"/>
        </w:rPr>
        <w:t xml:space="preserve"> </w:t>
      </w:r>
    </w:p>
    <w:p w:rsidR="009E2F13" w:rsidRPr="00E57A82" w:rsidRDefault="009E514F" w:rsidP="009E514F">
      <w:pPr>
        <w:spacing w:line="240" w:lineRule="auto"/>
        <w:ind w:left="993"/>
        <w:jc w:val="both"/>
        <w:rPr>
          <w:rFonts w:ascii="Cambria" w:hAnsi="Cambria" w:cs="Arial"/>
          <w:noProof/>
          <w:sz w:val="24"/>
          <w:szCs w:val="24"/>
        </w:rPr>
      </w:pPr>
      <w:r>
        <w:rPr>
          <w:rFonts w:ascii="Cambria" w:hAnsi="Cambria"/>
          <w:sz w:val="24"/>
          <w:szCs w:val="24"/>
        </w:rPr>
        <w:t>P</w:t>
      </w:r>
      <w:r w:rsidR="009E2F13">
        <w:rPr>
          <w:rFonts w:ascii="Cambria" w:hAnsi="Cambria"/>
          <w:sz w:val="24"/>
          <w:szCs w:val="24"/>
        </w:rPr>
        <w:t>o</w:t>
      </w:r>
      <w:r w:rsidR="009E2F13" w:rsidRPr="001538EE">
        <w:rPr>
          <w:rFonts w:ascii="Cambria" w:hAnsi="Cambria"/>
          <w:sz w:val="24"/>
          <w:szCs w:val="24"/>
        </w:rPr>
        <w:t>ledic</w:t>
      </w:r>
      <w:r>
        <w:rPr>
          <w:rFonts w:ascii="Cambria" w:hAnsi="Cambria"/>
          <w:sz w:val="24"/>
          <w:szCs w:val="24"/>
        </w:rPr>
        <w:t>a</w:t>
      </w:r>
      <w:r w:rsidR="009E2F13" w:rsidRPr="001538EE">
        <w:rPr>
          <w:rFonts w:ascii="Cambria" w:hAnsi="Cambria"/>
          <w:sz w:val="24"/>
          <w:szCs w:val="24"/>
        </w:rPr>
        <w:t xml:space="preserve"> na području </w:t>
      </w:r>
      <w:r w:rsidR="009E2F13">
        <w:rPr>
          <w:rFonts w:ascii="Cambria" w:hAnsi="Cambria"/>
          <w:sz w:val="24"/>
          <w:szCs w:val="24"/>
        </w:rPr>
        <w:t>Općine Stari Jankovci</w:t>
      </w:r>
      <w:r w:rsidR="009E2F13" w:rsidRPr="001538EE">
        <w:rPr>
          <w:rFonts w:ascii="Cambria" w:hAnsi="Cambria"/>
          <w:sz w:val="24"/>
          <w:szCs w:val="24"/>
        </w:rPr>
        <w:t xml:space="preserve"> </w:t>
      </w:r>
      <w:r w:rsidR="009E2F13">
        <w:rPr>
          <w:rFonts w:ascii="Cambria" w:hAnsi="Cambria"/>
          <w:sz w:val="24"/>
          <w:szCs w:val="24"/>
        </w:rPr>
        <w:t>može</w:t>
      </w:r>
      <w:r>
        <w:rPr>
          <w:rFonts w:ascii="Cambria" w:hAnsi="Cambria"/>
          <w:sz w:val="24"/>
          <w:szCs w:val="24"/>
        </w:rPr>
        <w:t xml:space="preserve"> se</w:t>
      </w:r>
      <w:r w:rsidR="009E2F13">
        <w:rPr>
          <w:rFonts w:ascii="Cambria" w:hAnsi="Cambria"/>
          <w:sz w:val="24"/>
          <w:szCs w:val="24"/>
        </w:rPr>
        <w:t xml:space="preserve"> očekivati svake zime od studenog do kraja ožujka.</w:t>
      </w:r>
      <w:r w:rsidR="009E2F13" w:rsidRPr="009E2F13">
        <w:rPr>
          <w:rFonts w:ascii="Cambria" w:hAnsi="Cambria" w:cs="Arial"/>
          <w:noProof/>
          <w:sz w:val="24"/>
          <w:szCs w:val="24"/>
        </w:rPr>
        <w:t xml:space="preserve"> </w:t>
      </w:r>
      <w:r w:rsidR="009E2F13" w:rsidRPr="00E57A82">
        <w:rPr>
          <w:rFonts w:ascii="Cambria" w:hAnsi="Cambria" w:cs="Arial"/>
          <w:noProof/>
          <w:sz w:val="24"/>
          <w:szCs w:val="24"/>
        </w:rPr>
        <w:t xml:space="preserve">Najugroženiji putni i prometni pravac na području Općine Stari Jankovci je komunikacija </w:t>
      </w:r>
      <w:r w:rsidR="009E2F13" w:rsidRPr="00E57A82">
        <w:rPr>
          <w:rFonts w:ascii="Cambria" w:hAnsi="Cambria" w:cs="Calibri"/>
          <w:sz w:val="24"/>
          <w:lang w:eastAsia="hr-HR"/>
        </w:rPr>
        <w:t xml:space="preserve">Vinkovci-Stari </w:t>
      </w:r>
      <w:proofErr w:type="spellStart"/>
      <w:r w:rsidR="009E2F13" w:rsidRPr="00E57A82">
        <w:rPr>
          <w:rFonts w:ascii="Cambria" w:hAnsi="Cambria" w:cs="Calibri"/>
          <w:sz w:val="24"/>
          <w:lang w:eastAsia="hr-HR"/>
        </w:rPr>
        <w:t>Jankovci</w:t>
      </w:r>
      <w:proofErr w:type="spellEnd"/>
      <w:r w:rsidR="009E2F13" w:rsidRPr="00E57A82">
        <w:rPr>
          <w:rFonts w:ascii="Cambria" w:hAnsi="Cambria" w:cs="Calibri"/>
          <w:sz w:val="24"/>
          <w:lang w:eastAsia="hr-HR"/>
        </w:rPr>
        <w:t>-</w:t>
      </w:r>
      <w:proofErr w:type="spellStart"/>
      <w:r w:rsidR="009E2F13" w:rsidRPr="00E57A82">
        <w:rPr>
          <w:rFonts w:ascii="Cambria" w:hAnsi="Cambria" w:cs="Calibri"/>
          <w:sz w:val="24"/>
          <w:lang w:eastAsia="hr-HR"/>
        </w:rPr>
        <w:t>GP</w:t>
      </w:r>
      <w:proofErr w:type="spellEnd"/>
      <w:r w:rsidR="009E2F13" w:rsidRPr="00E57A82">
        <w:rPr>
          <w:rFonts w:ascii="Cambria" w:hAnsi="Cambria" w:cs="Calibri"/>
          <w:sz w:val="24"/>
          <w:lang w:eastAsia="hr-HR"/>
        </w:rPr>
        <w:t xml:space="preserve"> </w:t>
      </w:r>
      <w:proofErr w:type="spellStart"/>
      <w:r w:rsidR="009E2F13" w:rsidRPr="00E57A82">
        <w:rPr>
          <w:rFonts w:ascii="Cambria" w:hAnsi="Cambria" w:cs="Calibri"/>
          <w:sz w:val="24"/>
          <w:lang w:eastAsia="hr-HR"/>
        </w:rPr>
        <w:t>Tovarnik</w:t>
      </w:r>
      <w:proofErr w:type="spellEnd"/>
      <w:r w:rsidR="009E2F13" w:rsidRPr="00E57A82">
        <w:rPr>
          <w:rFonts w:ascii="Cambria" w:hAnsi="Cambria" w:cs="Arial"/>
          <w:noProof/>
          <w:sz w:val="24"/>
          <w:szCs w:val="24"/>
        </w:rPr>
        <w:t>.</w:t>
      </w:r>
    </w:p>
    <w:p w:rsidR="009E2F13" w:rsidRPr="00020391" w:rsidRDefault="009E2F13" w:rsidP="0069009E">
      <w:pPr>
        <w:pStyle w:val="StandardWeb"/>
        <w:spacing w:before="0" w:beforeAutospacing="0" w:after="0" w:afterAutospacing="0"/>
        <w:ind w:firstLine="709"/>
        <w:jc w:val="both"/>
        <w:rPr>
          <w:rFonts w:ascii="Cambria" w:hAnsi="Cambria"/>
          <w:u w:val="single"/>
        </w:rPr>
      </w:pPr>
      <w:r w:rsidRPr="00020391">
        <w:rPr>
          <w:rFonts w:ascii="Cambria" w:hAnsi="Cambria"/>
          <w:u w:val="single"/>
        </w:rPr>
        <w:t>1.3.</w:t>
      </w:r>
      <w:r>
        <w:rPr>
          <w:rFonts w:ascii="Cambria" w:hAnsi="Cambria"/>
          <w:u w:val="single"/>
        </w:rPr>
        <w:t>3</w:t>
      </w:r>
      <w:r w:rsidRPr="00020391">
        <w:rPr>
          <w:rFonts w:ascii="Cambria" w:hAnsi="Cambria"/>
          <w:u w:val="single"/>
        </w:rPr>
        <w:t xml:space="preserve">. </w:t>
      </w:r>
      <w:r w:rsidR="002809D9">
        <w:rPr>
          <w:rFonts w:ascii="Cambria" w:hAnsi="Cambria"/>
          <w:u w:val="single"/>
        </w:rPr>
        <w:t>T</w:t>
      </w:r>
      <w:r w:rsidR="00BE1215">
        <w:rPr>
          <w:rFonts w:ascii="Cambria" w:hAnsi="Cambria"/>
          <w:u w:val="single"/>
        </w:rPr>
        <w:t>ehničko-tehnološke katastrofe i velike nesreće</w:t>
      </w:r>
    </w:p>
    <w:p w:rsidR="002809D9" w:rsidRDefault="002809D9" w:rsidP="00FA2615">
      <w:pPr>
        <w:pStyle w:val="Odlomakpopisa"/>
        <w:numPr>
          <w:ilvl w:val="0"/>
          <w:numId w:val="25"/>
        </w:numPr>
        <w:spacing w:after="0" w:line="240" w:lineRule="auto"/>
        <w:ind w:left="993"/>
        <w:jc w:val="both"/>
        <w:rPr>
          <w:rFonts w:ascii="Cambria" w:hAnsi="Cambria" w:cs="Arial"/>
          <w:b/>
          <w:sz w:val="24"/>
        </w:rPr>
      </w:pPr>
      <w:r>
        <w:rPr>
          <w:rFonts w:ascii="Cambria" w:hAnsi="Cambria" w:cs="Arial"/>
          <w:b/>
          <w:sz w:val="24"/>
        </w:rPr>
        <w:t>t</w:t>
      </w:r>
      <w:r w:rsidRPr="00AA5775">
        <w:rPr>
          <w:rFonts w:ascii="Cambria" w:hAnsi="Cambria" w:cs="Arial"/>
          <w:b/>
          <w:sz w:val="24"/>
        </w:rPr>
        <w:t>ehničko-tehnološke katastrofe i velike nesreće izazvane nesrećom u gospodarskim  objektima</w:t>
      </w:r>
    </w:p>
    <w:p w:rsidR="00447BF6" w:rsidRDefault="002809D9" w:rsidP="006F2F70">
      <w:pPr>
        <w:spacing w:after="120" w:line="240" w:lineRule="auto"/>
        <w:ind w:left="992"/>
        <w:jc w:val="both"/>
        <w:rPr>
          <w:rFonts w:ascii="Cambria" w:hAnsi="Cambria" w:cs="Arial"/>
          <w:noProof/>
          <w:sz w:val="24"/>
          <w:szCs w:val="24"/>
        </w:rPr>
      </w:pPr>
      <w:r w:rsidRPr="00582061">
        <w:rPr>
          <w:rFonts w:ascii="Cambria" w:hAnsi="Cambria" w:cs="Arial"/>
          <w:noProof/>
          <w:sz w:val="24"/>
          <w:szCs w:val="24"/>
        </w:rPr>
        <w:lastRenderedPageBreak/>
        <w:t xml:space="preserve">Na području općine Stari Jankovci, od velikih potencijalnih zagađivača (rafinerije, tvornice umjetnih gnojiva, šećerane), nema niti jednog te stoga </w:t>
      </w:r>
      <w:r w:rsidRPr="00582061">
        <w:rPr>
          <w:rFonts w:ascii="Cambria" w:hAnsi="Cambria" w:cs="Arial"/>
          <w:b/>
          <w:noProof/>
          <w:sz w:val="24"/>
          <w:szCs w:val="24"/>
        </w:rPr>
        <w:t>nema ni opasnosti</w:t>
      </w:r>
      <w:r w:rsidRPr="00582061">
        <w:rPr>
          <w:rFonts w:ascii="Cambria" w:hAnsi="Cambria" w:cs="Arial"/>
          <w:noProof/>
          <w:sz w:val="24"/>
          <w:szCs w:val="24"/>
        </w:rPr>
        <w:t xml:space="preserve"> od tehničko-tehnoloških katastrofa i velikih nesreća u gospodarskim objektima.</w:t>
      </w:r>
    </w:p>
    <w:p w:rsidR="002809D9" w:rsidRPr="002809D9" w:rsidRDefault="002809D9" w:rsidP="00FA2615">
      <w:pPr>
        <w:pStyle w:val="Odlomakpopisa"/>
        <w:numPr>
          <w:ilvl w:val="0"/>
          <w:numId w:val="25"/>
        </w:numPr>
        <w:spacing w:after="0" w:line="240" w:lineRule="auto"/>
        <w:ind w:left="992" w:hanging="357"/>
        <w:contextualSpacing w:val="0"/>
        <w:jc w:val="both"/>
        <w:rPr>
          <w:rFonts w:ascii="Cambria" w:hAnsi="Cambria" w:cs="Arial"/>
          <w:color w:val="FF0000"/>
          <w:sz w:val="24"/>
        </w:rPr>
      </w:pPr>
      <w:r w:rsidRPr="002809D9">
        <w:rPr>
          <w:rFonts w:ascii="Cambria" w:hAnsi="Cambria" w:cs="Arial"/>
          <w:b/>
          <w:sz w:val="24"/>
        </w:rPr>
        <w:t>tehničko-tehnološke katastrofe i velike nesreće izazvane nesrećama u prometu</w:t>
      </w:r>
    </w:p>
    <w:p w:rsidR="00FA2615" w:rsidRDefault="00FA2615" w:rsidP="0069009E">
      <w:pPr>
        <w:spacing w:after="120" w:line="240" w:lineRule="auto"/>
        <w:ind w:left="992"/>
        <w:jc w:val="both"/>
        <w:rPr>
          <w:rFonts w:ascii="Cambria" w:hAnsi="Cambria" w:cs="Arial"/>
          <w:sz w:val="24"/>
        </w:rPr>
      </w:pPr>
      <w:r w:rsidRPr="001A0002">
        <w:rPr>
          <w:rFonts w:ascii="Cambria" w:hAnsi="Cambria" w:cs="Arial"/>
          <w:sz w:val="24"/>
        </w:rPr>
        <w:t xml:space="preserve">Do ugroze stanovništva od </w:t>
      </w:r>
      <w:r w:rsidRPr="001A0002">
        <w:rPr>
          <w:rFonts w:ascii="Cambria" w:hAnsi="Cambria" w:cs="Arial"/>
          <w:bCs/>
          <w:sz w:val="24"/>
        </w:rPr>
        <w:t>tehničko-tehnoloških nesreća u prometu</w:t>
      </w:r>
      <w:r w:rsidRPr="001A0002">
        <w:rPr>
          <w:rFonts w:ascii="Cambria" w:hAnsi="Cambria" w:cs="Arial"/>
          <w:sz w:val="24"/>
        </w:rPr>
        <w:t xml:space="preserve"> moglo bi, na području </w:t>
      </w:r>
      <w:r w:rsidR="009B7B40">
        <w:rPr>
          <w:rFonts w:ascii="Cambria" w:hAnsi="Cambria" w:cs="Arial"/>
          <w:sz w:val="24"/>
        </w:rPr>
        <w:t>O</w:t>
      </w:r>
      <w:r w:rsidRPr="001A0002">
        <w:rPr>
          <w:rFonts w:ascii="Cambria" w:hAnsi="Cambria" w:cs="Arial"/>
          <w:sz w:val="24"/>
        </w:rPr>
        <w:t>pćine, doći nakon prometnih nesreća na cestama (državnim, županijskim i lokalnim) i željezničkoj pruzi istjecanjem opasnih tvari.</w:t>
      </w:r>
    </w:p>
    <w:p w:rsidR="00B902FF" w:rsidRPr="00B902FF" w:rsidRDefault="00B902FF" w:rsidP="00A00A05">
      <w:pPr>
        <w:pStyle w:val="StandardWeb"/>
        <w:numPr>
          <w:ilvl w:val="0"/>
          <w:numId w:val="25"/>
        </w:numPr>
        <w:spacing w:before="0" w:beforeAutospacing="0" w:after="0" w:afterAutospacing="0"/>
        <w:ind w:left="992" w:hanging="357"/>
        <w:jc w:val="both"/>
        <w:rPr>
          <w:rFonts w:ascii="Cambria" w:hAnsi="Cambria"/>
          <w:color w:val="FF0000"/>
        </w:rPr>
      </w:pPr>
      <w:r w:rsidRPr="006F2F70">
        <w:rPr>
          <w:rStyle w:val="Naglaeno"/>
          <w:rFonts w:ascii="Cambria" w:hAnsi="Cambria"/>
        </w:rPr>
        <w:t>epidemiološk</w:t>
      </w:r>
      <w:r w:rsidR="00A00A05">
        <w:rPr>
          <w:rStyle w:val="Naglaeno"/>
          <w:rFonts w:ascii="Cambria" w:hAnsi="Cambria"/>
        </w:rPr>
        <w:t>a i sanitarna</w:t>
      </w:r>
      <w:r w:rsidRPr="006F2F70">
        <w:rPr>
          <w:rStyle w:val="Naglaeno"/>
          <w:rFonts w:ascii="Cambria" w:hAnsi="Cambria"/>
        </w:rPr>
        <w:t xml:space="preserve"> opasnost</w:t>
      </w:r>
      <w:r w:rsidRPr="00B902FF">
        <w:rPr>
          <w:rFonts w:ascii="Cambria" w:hAnsi="Cambria"/>
          <w:color w:val="FF0000"/>
        </w:rPr>
        <w:t xml:space="preserve"> </w:t>
      </w:r>
    </w:p>
    <w:p w:rsidR="00A00A05" w:rsidRDefault="00A00A05" w:rsidP="0069009E">
      <w:pPr>
        <w:pStyle w:val="Odlomakpopisa"/>
        <w:spacing w:after="0" w:line="240" w:lineRule="auto"/>
        <w:ind w:left="992"/>
        <w:contextualSpacing w:val="0"/>
        <w:jc w:val="both"/>
        <w:rPr>
          <w:rFonts w:ascii="Cambria" w:hAnsi="Cambria" w:cs="Arial"/>
          <w:noProof/>
          <w:sz w:val="24"/>
          <w:szCs w:val="24"/>
        </w:rPr>
      </w:pPr>
      <w:r w:rsidRPr="00A00A05">
        <w:rPr>
          <w:rFonts w:ascii="Cambria" w:hAnsi="Cambria" w:cs="Arial"/>
          <w:noProof/>
          <w:sz w:val="24"/>
          <w:szCs w:val="24"/>
        </w:rPr>
        <w:t>Na području Općine Stari Jankovci nisu karakteristične pojave epidemija koje nastaju kao posljedica nekih drugih elementarnih nepogoda razmjera katastrofe i velike nesreće (potresa, poplava, eksplozija), međutim, epidemije, koje nastaju samostalno bez povezanosti s ikakvim drugim nepogodama, predstavljaju realnu opasnost.</w:t>
      </w:r>
    </w:p>
    <w:p w:rsidR="00A00A05" w:rsidRPr="00A00A05" w:rsidRDefault="00A00A05" w:rsidP="00AD22C1">
      <w:pPr>
        <w:pStyle w:val="Odlomakpopisa"/>
        <w:numPr>
          <w:ilvl w:val="0"/>
          <w:numId w:val="25"/>
        </w:numPr>
        <w:spacing w:line="240" w:lineRule="auto"/>
        <w:ind w:left="993"/>
        <w:jc w:val="both"/>
        <w:rPr>
          <w:rFonts w:ascii="Cambria" w:hAnsi="Cambria" w:cs="Arial"/>
          <w:b/>
          <w:sz w:val="24"/>
        </w:rPr>
      </w:pPr>
      <w:r w:rsidRPr="00A00A05">
        <w:rPr>
          <w:rFonts w:ascii="Cambria" w:hAnsi="Cambria" w:cs="Arial"/>
          <w:b/>
          <w:sz w:val="24"/>
        </w:rPr>
        <w:t>nesreće na odlagalištima otpada</w:t>
      </w:r>
    </w:p>
    <w:p w:rsidR="00B902FF" w:rsidRPr="00DD5EA4" w:rsidRDefault="00AD22C1" w:rsidP="009B7B40">
      <w:pPr>
        <w:pStyle w:val="Odlomakpopisa"/>
        <w:spacing w:after="240" w:line="240" w:lineRule="auto"/>
        <w:ind w:left="992"/>
        <w:jc w:val="both"/>
        <w:rPr>
          <w:rFonts w:ascii="Cambria" w:hAnsi="Cambria" w:cs="Arial"/>
          <w:sz w:val="24"/>
        </w:rPr>
      </w:pPr>
      <w:r w:rsidRPr="00AD22C1">
        <w:rPr>
          <w:rFonts w:ascii="Cambria" w:hAnsi="Cambria" w:cs="Arial"/>
          <w:sz w:val="24"/>
        </w:rPr>
        <w:t xml:space="preserve">Problem predstavlja krupni otpad (gume transportnih vozila, bijela tehnika i drugi otpad većih dimenzija) </w:t>
      </w:r>
      <w:r>
        <w:rPr>
          <w:rFonts w:ascii="Cambria" w:hAnsi="Cambria" w:cs="Arial"/>
          <w:sz w:val="24"/>
        </w:rPr>
        <w:t xml:space="preserve">koji se </w:t>
      </w:r>
      <w:r w:rsidRPr="00AD22C1">
        <w:rPr>
          <w:rFonts w:ascii="Cambria" w:hAnsi="Cambria" w:cs="Arial"/>
          <w:sz w:val="24"/>
        </w:rPr>
        <w:t xml:space="preserve">neplanski i protuzakonito odlaže na divljim odlagalištima u neposrednoj blizini naseljenih mjesta i među poljoprivrednim </w:t>
      </w:r>
      <w:r>
        <w:rPr>
          <w:rFonts w:ascii="Cambria" w:hAnsi="Cambria" w:cs="Arial"/>
          <w:sz w:val="24"/>
        </w:rPr>
        <w:t>površinama.</w:t>
      </w:r>
      <w:r w:rsidRPr="00AD22C1">
        <w:rPr>
          <w:rFonts w:ascii="Cambria" w:hAnsi="Cambria" w:cs="Arial"/>
          <w:sz w:val="24"/>
        </w:rPr>
        <w:t xml:space="preserve"> </w:t>
      </w:r>
    </w:p>
    <w:p w:rsidR="0045251C" w:rsidRPr="0045251C" w:rsidRDefault="0045251C" w:rsidP="0045251C">
      <w:pPr>
        <w:autoSpaceDE w:val="0"/>
        <w:autoSpaceDN w:val="0"/>
        <w:adjustRightInd w:val="0"/>
        <w:spacing w:after="120" w:line="240" w:lineRule="auto"/>
        <w:jc w:val="both"/>
        <w:rPr>
          <w:rFonts w:ascii="Cambria" w:eastAsiaTheme="minorHAnsi" w:hAnsi="Cambria" w:cs="TimesNewRoman,Bold"/>
          <w:b/>
          <w:bCs/>
          <w:sz w:val="24"/>
          <w:szCs w:val="24"/>
        </w:rPr>
      </w:pPr>
      <w:r w:rsidRPr="0045251C">
        <w:rPr>
          <w:rFonts w:ascii="Cambria" w:eastAsiaTheme="minorHAnsi" w:hAnsi="Cambria" w:cs="TimesNewRoman,Bold"/>
          <w:b/>
          <w:bCs/>
          <w:sz w:val="24"/>
          <w:szCs w:val="24"/>
        </w:rPr>
        <w:t>2. OPERATIV</w:t>
      </w:r>
      <w:r>
        <w:rPr>
          <w:rFonts w:ascii="Cambria" w:eastAsiaTheme="minorHAnsi" w:hAnsi="Cambria" w:cs="TimesNewRoman,Bold"/>
          <w:b/>
          <w:bCs/>
          <w:sz w:val="24"/>
          <w:szCs w:val="24"/>
        </w:rPr>
        <w:t>N</w:t>
      </w:r>
      <w:r w:rsidRPr="0045251C">
        <w:rPr>
          <w:rFonts w:ascii="Cambria" w:eastAsiaTheme="minorHAnsi" w:hAnsi="Cambria" w:cs="TimesNewRoman,Bold"/>
          <w:b/>
          <w:bCs/>
          <w:sz w:val="24"/>
          <w:szCs w:val="24"/>
        </w:rPr>
        <w:t>E S</w:t>
      </w:r>
      <w:r>
        <w:rPr>
          <w:rFonts w:ascii="Cambria" w:eastAsiaTheme="minorHAnsi" w:hAnsi="Cambria" w:cs="TimesNewRoman,Bold"/>
          <w:b/>
          <w:bCs/>
          <w:sz w:val="24"/>
          <w:szCs w:val="24"/>
        </w:rPr>
        <w:t>N</w:t>
      </w:r>
      <w:r w:rsidRPr="0045251C">
        <w:rPr>
          <w:rFonts w:ascii="Cambria" w:eastAsiaTheme="minorHAnsi" w:hAnsi="Cambria" w:cs="TimesNewRoman,Bold"/>
          <w:b/>
          <w:bCs/>
          <w:sz w:val="24"/>
          <w:szCs w:val="24"/>
        </w:rPr>
        <w:t>AGE ZAŠTITE I SPAŠAVA</w:t>
      </w:r>
      <w:r>
        <w:rPr>
          <w:rFonts w:ascii="Cambria" w:eastAsiaTheme="minorHAnsi" w:hAnsi="Cambria" w:cs="TimesNewRoman,Bold"/>
          <w:b/>
          <w:bCs/>
          <w:sz w:val="24"/>
          <w:szCs w:val="24"/>
        </w:rPr>
        <w:t>N</w:t>
      </w:r>
      <w:r w:rsidRPr="0045251C">
        <w:rPr>
          <w:rFonts w:ascii="Cambria" w:eastAsiaTheme="minorHAnsi" w:hAnsi="Cambria" w:cs="TimesNewRoman,Bold"/>
          <w:b/>
          <w:bCs/>
          <w:sz w:val="24"/>
          <w:szCs w:val="24"/>
        </w:rPr>
        <w:t>JA</w:t>
      </w:r>
    </w:p>
    <w:p w:rsidR="008F4E5F" w:rsidRDefault="0045251C" w:rsidP="0045251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45251C">
        <w:rPr>
          <w:rFonts w:ascii="Cambria" w:eastAsiaTheme="minorHAnsi" w:hAnsi="Cambria" w:cs="TimesNewRoman"/>
          <w:sz w:val="24"/>
          <w:szCs w:val="24"/>
        </w:rPr>
        <w:t>Operativne snage zaštite i spašavanja određene su Odlukom o određivanju operativnih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45251C">
        <w:rPr>
          <w:rFonts w:ascii="Cambria" w:eastAsiaTheme="minorHAnsi" w:hAnsi="Cambria" w:cs="TimesNewRoman"/>
          <w:sz w:val="24"/>
          <w:szCs w:val="24"/>
        </w:rPr>
        <w:t xml:space="preserve">snaga zaštite i spašavanja i pravnih osoba od interesa za zaštitu i spašavanje </w:t>
      </w:r>
      <w:r w:rsidR="001F65C6">
        <w:rPr>
          <w:rFonts w:ascii="Cambria" w:eastAsiaTheme="minorHAnsi" w:hAnsi="Cambria" w:cs="TimesNewRoman"/>
          <w:sz w:val="24"/>
          <w:szCs w:val="24"/>
        </w:rPr>
        <w:t>Općine Stari Jankovci</w:t>
      </w:r>
      <w:r w:rsidRPr="0045251C">
        <w:rPr>
          <w:rFonts w:ascii="Cambria" w:eastAsiaTheme="minorHAnsi" w:hAnsi="Cambria" w:cs="TimesNewRoman"/>
          <w:sz w:val="24"/>
          <w:szCs w:val="24"/>
        </w:rPr>
        <w:t>, a na osnovu Procjene i to:</w:t>
      </w:r>
    </w:p>
    <w:p w:rsidR="005A160A" w:rsidRDefault="005A160A" w:rsidP="005A160A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eastAsiaTheme="minorHAnsi" w:hAnsi="Cambria" w:cs="TimesNewRoman"/>
          <w:sz w:val="24"/>
          <w:szCs w:val="24"/>
        </w:rPr>
      </w:pPr>
      <w:r w:rsidRPr="005A160A">
        <w:rPr>
          <w:rFonts w:ascii="Cambria" w:eastAsiaTheme="minorHAnsi" w:hAnsi="Cambria" w:cs="TimesNewRoman"/>
          <w:sz w:val="24"/>
          <w:szCs w:val="24"/>
        </w:rPr>
        <w:t>Stožer zaštite i spašavanja Općine Stari Jankovci,</w:t>
      </w:r>
    </w:p>
    <w:p w:rsidR="00306279" w:rsidRDefault="00F546B6" w:rsidP="0030627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eastAsiaTheme="minorHAnsi" w:hAnsi="Cambria" w:cs="TimesNewRoman"/>
          <w:sz w:val="24"/>
          <w:szCs w:val="24"/>
        </w:rPr>
      </w:pPr>
      <w:r>
        <w:rPr>
          <w:rFonts w:ascii="Cambria" w:eastAsiaTheme="minorHAnsi" w:hAnsi="Cambria" w:cs="TimesNewRoman"/>
          <w:sz w:val="24"/>
          <w:szCs w:val="24"/>
        </w:rPr>
        <w:t>Postrojbe vatrogastva</w:t>
      </w:r>
      <w:r w:rsidR="00306279" w:rsidRPr="005A160A">
        <w:rPr>
          <w:rFonts w:ascii="Cambria" w:eastAsiaTheme="minorHAnsi" w:hAnsi="Cambria" w:cs="TimesNewRoman"/>
          <w:sz w:val="24"/>
          <w:szCs w:val="24"/>
        </w:rPr>
        <w:t>:</w:t>
      </w:r>
    </w:p>
    <w:p w:rsidR="00306279" w:rsidRPr="005A160A" w:rsidRDefault="00306279" w:rsidP="00306279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18"/>
        <w:rPr>
          <w:rFonts w:ascii="Cambria" w:eastAsiaTheme="minorHAnsi" w:hAnsi="Cambria" w:cs="TimesNewRoman"/>
          <w:sz w:val="24"/>
          <w:szCs w:val="24"/>
        </w:rPr>
      </w:pPr>
      <w:r w:rsidRPr="005A160A">
        <w:rPr>
          <w:rFonts w:ascii="Cambria" w:eastAsiaTheme="minorHAnsi" w:hAnsi="Cambria" w:cs="TimesNewRoman"/>
          <w:sz w:val="24"/>
          <w:szCs w:val="24"/>
        </w:rPr>
        <w:t>Dobrovoljno vatrogasno društvo Stari Jankovci,</w:t>
      </w:r>
    </w:p>
    <w:p w:rsidR="00306279" w:rsidRPr="005A160A" w:rsidRDefault="00306279" w:rsidP="00306279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18"/>
        <w:rPr>
          <w:rFonts w:ascii="Cambria" w:eastAsiaTheme="minorHAnsi" w:hAnsi="Cambria" w:cs="TimesNewRoman"/>
          <w:sz w:val="24"/>
          <w:szCs w:val="24"/>
        </w:rPr>
      </w:pPr>
      <w:r w:rsidRPr="005A160A">
        <w:rPr>
          <w:rFonts w:ascii="Cambria" w:eastAsiaTheme="minorHAnsi" w:hAnsi="Cambria" w:cs="TimesNewRoman"/>
          <w:sz w:val="24"/>
          <w:szCs w:val="24"/>
        </w:rPr>
        <w:t>Dobrovoljno vatrogasno društvo Slakovci,</w:t>
      </w:r>
    </w:p>
    <w:p w:rsidR="00306279" w:rsidRPr="005A160A" w:rsidRDefault="00306279" w:rsidP="00306279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18"/>
        <w:rPr>
          <w:rFonts w:ascii="Cambria" w:eastAsiaTheme="minorHAnsi" w:hAnsi="Cambria" w:cs="TimesNewRoman"/>
          <w:sz w:val="24"/>
          <w:szCs w:val="24"/>
        </w:rPr>
      </w:pPr>
      <w:r w:rsidRPr="005A160A">
        <w:rPr>
          <w:rFonts w:ascii="Cambria" w:eastAsiaTheme="minorHAnsi" w:hAnsi="Cambria" w:cs="TimesNewRoman"/>
          <w:sz w:val="24"/>
          <w:szCs w:val="24"/>
        </w:rPr>
        <w:t>Dobrovoljno vatrogasno društvo Novi Jankovci,</w:t>
      </w:r>
    </w:p>
    <w:p w:rsidR="005A160A" w:rsidRDefault="006B69D2" w:rsidP="005A160A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eastAsiaTheme="minorHAnsi" w:hAnsi="Cambria" w:cs="TimesNewRoman"/>
          <w:sz w:val="24"/>
          <w:szCs w:val="24"/>
        </w:rPr>
      </w:pPr>
      <w:r>
        <w:rPr>
          <w:rFonts w:ascii="Cambria" w:eastAsiaTheme="minorHAnsi" w:hAnsi="Cambria" w:cs="TimesNewRoman"/>
          <w:sz w:val="24"/>
          <w:szCs w:val="24"/>
        </w:rPr>
        <w:t xml:space="preserve">Postrojba civilne </w:t>
      </w:r>
      <w:r w:rsidR="005A160A" w:rsidRPr="005A160A">
        <w:rPr>
          <w:rFonts w:ascii="Cambria" w:eastAsiaTheme="minorHAnsi" w:hAnsi="Cambria" w:cs="TimesNewRoman"/>
          <w:sz w:val="24"/>
          <w:szCs w:val="24"/>
        </w:rPr>
        <w:t>zaštite opće namjene Općine Stari Jankovci,</w:t>
      </w:r>
    </w:p>
    <w:p w:rsidR="002F5FB5" w:rsidRPr="00824875" w:rsidRDefault="002F5FB5" w:rsidP="002F5FB5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Theme="minorHAnsi" w:hAnsi="Cambria" w:cs="TimesNewRoman"/>
          <w:sz w:val="24"/>
          <w:szCs w:val="24"/>
        </w:rPr>
      </w:pPr>
      <w:r w:rsidRPr="00824875">
        <w:rPr>
          <w:rFonts w:ascii="Cambria" w:hAnsi="Cambria"/>
          <w:sz w:val="24"/>
        </w:rPr>
        <w:t>Službe koje se zaštitom i spašavanjem bave u svojoj redovitoj djelatnosti</w:t>
      </w:r>
    </w:p>
    <w:p w:rsidR="00DA0687" w:rsidRPr="00F06DFC" w:rsidRDefault="00A34DDE" w:rsidP="00F06DFC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240" w:line="240" w:lineRule="auto"/>
        <w:ind w:left="1066" w:hanging="357"/>
        <w:contextualSpacing w:val="0"/>
        <w:jc w:val="both"/>
        <w:rPr>
          <w:rFonts w:ascii="Cambria" w:eastAsiaTheme="minorHAnsi" w:hAnsi="Cambria" w:cs="TimesNewRoman"/>
          <w:sz w:val="24"/>
          <w:szCs w:val="24"/>
        </w:rPr>
      </w:pPr>
      <w:r w:rsidRPr="00A34DDE">
        <w:rPr>
          <w:rFonts w:ascii="Cambria" w:hAnsi="Cambria" w:cs="ArialMT"/>
          <w:sz w:val="24"/>
        </w:rPr>
        <w:t>Pravne osobe od interesa za zaštitu i spašavanje</w:t>
      </w:r>
    </w:p>
    <w:p w:rsidR="00217DE3" w:rsidRPr="00217DE3" w:rsidRDefault="00217DE3" w:rsidP="00217DE3">
      <w:pPr>
        <w:autoSpaceDE w:val="0"/>
        <w:autoSpaceDN w:val="0"/>
        <w:adjustRightInd w:val="0"/>
        <w:spacing w:after="120" w:line="240" w:lineRule="auto"/>
        <w:jc w:val="both"/>
        <w:rPr>
          <w:rFonts w:ascii="Cambria" w:eastAsiaTheme="minorHAnsi" w:hAnsi="Cambria" w:cs="TimesNewRoman,Bold"/>
          <w:b/>
          <w:bCs/>
          <w:sz w:val="24"/>
          <w:szCs w:val="24"/>
        </w:rPr>
      </w:pPr>
      <w:r w:rsidRPr="00217DE3">
        <w:rPr>
          <w:rFonts w:ascii="Cambria" w:eastAsiaTheme="minorHAnsi" w:hAnsi="Cambria" w:cs="TimesNewRoman,Bold"/>
          <w:b/>
          <w:bCs/>
          <w:sz w:val="24"/>
          <w:szCs w:val="24"/>
        </w:rPr>
        <w:t>2.1. Stožer zaštite i spaš</w:t>
      </w:r>
      <w:r w:rsidR="00FA48E7">
        <w:rPr>
          <w:rFonts w:ascii="Cambria" w:eastAsiaTheme="minorHAnsi" w:hAnsi="Cambria" w:cs="TimesNewRoman,Bold"/>
          <w:b/>
          <w:bCs/>
          <w:sz w:val="24"/>
          <w:szCs w:val="24"/>
        </w:rPr>
        <w:t xml:space="preserve">avanja </w:t>
      </w:r>
      <w:r>
        <w:rPr>
          <w:rFonts w:ascii="Cambria" w:eastAsiaTheme="minorHAnsi" w:hAnsi="Cambria" w:cs="TimesNewRoman,Bold"/>
          <w:b/>
          <w:bCs/>
          <w:sz w:val="24"/>
          <w:szCs w:val="24"/>
        </w:rPr>
        <w:t>Općine Stari Jankovci</w:t>
      </w:r>
    </w:p>
    <w:p w:rsidR="00C1493B" w:rsidRPr="00C1493B" w:rsidRDefault="00C1493B" w:rsidP="00C1493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8"/>
          <w:szCs w:val="24"/>
        </w:rPr>
      </w:pPr>
      <w:r w:rsidRPr="00C1493B">
        <w:rPr>
          <w:rFonts w:ascii="Cambria" w:hAnsi="Cambria"/>
          <w:sz w:val="24"/>
        </w:rPr>
        <w:t xml:space="preserve">Stožer zaštite i spašavanja je stručno, operativno i koordinativno tijelo koje pruža stručnu pomoć i priprema akcije zaštite i spašavanja kojima rukovodi </w:t>
      </w:r>
      <w:r w:rsidR="00A243F2">
        <w:rPr>
          <w:rFonts w:ascii="Cambria" w:hAnsi="Cambria"/>
          <w:sz w:val="24"/>
        </w:rPr>
        <w:t>na</w:t>
      </w:r>
      <w:r w:rsidR="00E207A6">
        <w:rPr>
          <w:rFonts w:ascii="Cambria" w:hAnsi="Cambria"/>
          <w:sz w:val="24"/>
        </w:rPr>
        <w:t>č</w:t>
      </w:r>
      <w:r w:rsidR="00A243F2">
        <w:rPr>
          <w:rFonts w:ascii="Cambria" w:hAnsi="Cambria"/>
          <w:sz w:val="24"/>
        </w:rPr>
        <w:t>elnik Općine</w:t>
      </w:r>
      <w:r w:rsidRPr="00C1493B">
        <w:rPr>
          <w:rFonts w:ascii="Cambria" w:hAnsi="Cambria"/>
          <w:sz w:val="24"/>
        </w:rPr>
        <w:t>. Stožer zaštite i spašavanja se aktivira kada se proglasi stanje neposredne prijetnje, katastrofe i velike nesreće.</w:t>
      </w:r>
    </w:p>
    <w:p w:rsidR="00A243F2" w:rsidRDefault="00217DE3" w:rsidP="002A265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8A2B0D">
        <w:rPr>
          <w:rFonts w:ascii="Cambria" w:eastAsiaTheme="minorHAnsi" w:hAnsi="Cambria" w:cs="TimesNewRoman"/>
          <w:sz w:val="24"/>
          <w:szCs w:val="24"/>
        </w:rPr>
        <w:t xml:space="preserve">Stožer zaštite i spašavanja Općine Stari Jankovci tijekom 2014. održao je 4 sjednice na kojima </w:t>
      </w:r>
      <w:r w:rsidR="004936D9" w:rsidRPr="008A2B0D">
        <w:rPr>
          <w:rFonts w:ascii="Cambria" w:eastAsiaTheme="minorHAnsi" w:hAnsi="Cambria" w:cs="TimesNewRoman"/>
          <w:sz w:val="24"/>
          <w:szCs w:val="24"/>
        </w:rPr>
        <w:t xml:space="preserve">je razmatran sustav zaštite i spašavanja na području Općine Stari Jankovci. </w:t>
      </w:r>
    </w:p>
    <w:p w:rsidR="002A265C" w:rsidRDefault="002A265C" w:rsidP="002A265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hAnsi="Cambria"/>
          <w:sz w:val="24"/>
          <w:szCs w:val="24"/>
        </w:rPr>
      </w:pPr>
      <w:r w:rsidRPr="008A2B0D">
        <w:rPr>
          <w:rFonts w:ascii="Cambria" w:eastAsiaTheme="minorHAnsi" w:hAnsi="Cambria" w:cs="TimesNewRoman"/>
          <w:sz w:val="24"/>
          <w:szCs w:val="24"/>
        </w:rPr>
        <w:t>Dvije sjednice su bile tematske na kojima su razmatrani dokumenti sustava ZiS-a (Procjena, Plan ZiS-a i Plan CZ-a). O</w:t>
      </w:r>
      <w:r w:rsidR="008A2B0D" w:rsidRPr="008A2B0D">
        <w:rPr>
          <w:rFonts w:ascii="Cambria" w:hAnsi="Cambria"/>
          <w:sz w:val="24"/>
          <w:szCs w:val="24"/>
        </w:rPr>
        <w:t xml:space="preserve"> istim</w:t>
      </w:r>
      <w:r w:rsidR="008A2B0D">
        <w:rPr>
          <w:rFonts w:ascii="Cambria" w:hAnsi="Cambria"/>
          <w:sz w:val="24"/>
          <w:szCs w:val="24"/>
        </w:rPr>
        <w:t xml:space="preserve"> dokumentima</w:t>
      </w:r>
      <w:r w:rsidRPr="008A2B0D">
        <w:rPr>
          <w:rFonts w:ascii="Cambria" w:hAnsi="Cambria"/>
          <w:sz w:val="24"/>
          <w:szCs w:val="24"/>
        </w:rPr>
        <w:t xml:space="preserve"> se raspravljalo </w:t>
      </w:r>
      <w:r w:rsidR="008A2B0D">
        <w:rPr>
          <w:rFonts w:ascii="Cambria" w:hAnsi="Cambria"/>
          <w:sz w:val="24"/>
          <w:szCs w:val="24"/>
        </w:rPr>
        <w:t xml:space="preserve">te su </w:t>
      </w:r>
      <w:r w:rsidRPr="008A2B0D">
        <w:rPr>
          <w:rFonts w:ascii="Cambria" w:hAnsi="Cambria"/>
          <w:sz w:val="24"/>
          <w:szCs w:val="24"/>
        </w:rPr>
        <w:t>prihvaćen</w:t>
      </w:r>
      <w:r w:rsidR="008A2B0D" w:rsidRPr="008A2B0D">
        <w:rPr>
          <w:rFonts w:ascii="Cambria" w:hAnsi="Cambria"/>
          <w:sz w:val="24"/>
          <w:szCs w:val="24"/>
        </w:rPr>
        <w:t>i</w:t>
      </w:r>
      <w:r w:rsidRPr="008A2B0D">
        <w:rPr>
          <w:rFonts w:ascii="Cambria" w:hAnsi="Cambria"/>
          <w:sz w:val="24"/>
          <w:szCs w:val="24"/>
        </w:rPr>
        <w:t xml:space="preserve"> nacrt</w:t>
      </w:r>
      <w:r w:rsidR="008A2B0D" w:rsidRPr="008A2B0D">
        <w:rPr>
          <w:rFonts w:ascii="Cambria" w:hAnsi="Cambria"/>
          <w:sz w:val="24"/>
          <w:szCs w:val="24"/>
        </w:rPr>
        <w:t>i</w:t>
      </w:r>
      <w:r w:rsidRPr="008A2B0D">
        <w:rPr>
          <w:rFonts w:ascii="Cambria" w:hAnsi="Cambria"/>
          <w:sz w:val="24"/>
          <w:szCs w:val="24"/>
        </w:rPr>
        <w:t xml:space="preserve"> prijedloga </w:t>
      </w:r>
      <w:r w:rsidR="008A2B0D" w:rsidRPr="008A2B0D">
        <w:rPr>
          <w:rFonts w:ascii="Cambria" w:hAnsi="Cambria"/>
          <w:sz w:val="24"/>
          <w:szCs w:val="24"/>
        </w:rPr>
        <w:t>dokumenta ZiS-a</w:t>
      </w:r>
      <w:r w:rsidR="008A2B0D">
        <w:rPr>
          <w:rFonts w:ascii="Cambria" w:hAnsi="Cambria"/>
          <w:sz w:val="24"/>
          <w:szCs w:val="24"/>
        </w:rPr>
        <w:t xml:space="preserve"> i</w:t>
      </w:r>
      <w:r w:rsidRPr="008A2B0D">
        <w:rPr>
          <w:rFonts w:ascii="Cambria" w:hAnsi="Cambria"/>
          <w:sz w:val="24"/>
          <w:szCs w:val="24"/>
        </w:rPr>
        <w:t xml:space="preserve"> nakon dobivene Suglasnosti DUZS Područnog ureda Vukovar ist</w:t>
      </w:r>
      <w:r w:rsidR="008A2B0D" w:rsidRPr="008A2B0D">
        <w:rPr>
          <w:rFonts w:ascii="Cambria" w:hAnsi="Cambria"/>
          <w:sz w:val="24"/>
          <w:szCs w:val="24"/>
        </w:rPr>
        <w:t>i</w:t>
      </w:r>
      <w:r w:rsidRPr="008A2B0D">
        <w:rPr>
          <w:rFonts w:ascii="Cambria" w:hAnsi="Cambria"/>
          <w:sz w:val="24"/>
          <w:szCs w:val="24"/>
        </w:rPr>
        <w:t xml:space="preserve"> </w:t>
      </w:r>
      <w:r w:rsidR="008A2B0D" w:rsidRPr="008A2B0D">
        <w:rPr>
          <w:rFonts w:ascii="Cambria" w:hAnsi="Cambria"/>
          <w:sz w:val="24"/>
          <w:szCs w:val="24"/>
        </w:rPr>
        <w:t xml:space="preserve">su upućeni na </w:t>
      </w:r>
      <w:r w:rsidRPr="008A2B0D">
        <w:rPr>
          <w:rFonts w:ascii="Cambria" w:hAnsi="Cambria"/>
          <w:sz w:val="24"/>
          <w:szCs w:val="24"/>
        </w:rPr>
        <w:t>usv</w:t>
      </w:r>
      <w:r w:rsidR="008A2B0D">
        <w:rPr>
          <w:rFonts w:ascii="Cambria" w:hAnsi="Cambria"/>
          <w:sz w:val="24"/>
          <w:szCs w:val="24"/>
        </w:rPr>
        <w:t>ajanje</w:t>
      </w:r>
      <w:r w:rsidRPr="008A2B0D">
        <w:rPr>
          <w:rFonts w:ascii="Cambria" w:hAnsi="Cambria"/>
          <w:sz w:val="24"/>
          <w:szCs w:val="24"/>
        </w:rPr>
        <w:t xml:space="preserve"> Općinsko</w:t>
      </w:r>
      <w:r w:rsidR="008A2B0D" w:rsidRPr="008A2B0D">
        <w:rPr>
          <w:rFonts w:ascii="Cambria" w:hAnsi="Cambria"/>
          <w:sz w:val="24"/>
          <w:szCs w:val="24"/>
        </w:rPr>
        <w:t>m</w:t>
      </w:r>
      <w:r w:rsidRPr="008A2B0D">
        <w:rPr>
          <w:rFonts w:ascii="Cambria" w:hAnsi="Cambria"/>
          <w:sz w:val="24"/>
          <w:szCs w:val="24"/>
        </w:rPr>
        <w:t xml:space="preserve"> vijeće Općine Stari </w:t>
      </w:r>
      <w:proofErr w:type="spellStart"/>
      <w:r w:rsidRPr="008A2B0D">
        <w:rPr>
          <w:rFonts w:ascii="Cambria" w:hAnsi="Cambria"/>
          <w:sz w:val="24"/>
          <w:szCs w:val="24"/>
        </w:rPr>
        <w:t>Jankovci</w:t>
      </w:r>
      <w:proofErr w:type="spellEnd"/>
      <w:r w:rsidR="008A2B0D" w:rsidRPr="008A2B0D">
        <w:rPr>
          <w:rFonts w:ascii="Cambria" w:hAnsi="Cambria"/>
          <w:sz w:val="24"/>
          <w:szCs w:val="24"/>
        </w:rPr>
        <w:t>.</w:t>
      </w:r>
    </w:p>
    <w:p w:rsidR="00F16434" w:rsidRDefault="00F16434" w:rsidP="002A265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hAnsi="Cambria"/>
          <w:sz w:val="24"/>
          <w:szCs w:val="24"/>
        </w:rPr>
      </w:pPr>
    </w:p>
    <w:p w:rsidR="00F16434" w:rsidRPr="008A2B0D" w:rsidRDefault="00F16434" w:rsidP="002A265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1"/>
        <w:gridCol w:w="2204"/>
        <w:gridCol w:w="1101"/>
        <w:gridCol w:w="1671"/>
        <w:gridCol w:w="1333"/>
        <w:gridCol w:w="1033"/>
        <w:gridCol w:w="1493"/>
      </w:tblGrid>
      <w:tr w:rsidR="00774AE6" w:rsidRPr="00B23EEE" w:rsidTr="006705D0">
        <w:trPr>
          <w:trHeight w:val="283"/>
          <w:tblHeader/>
          <w:jc w:val="center"/>
        </w:trPr>
        <w:tc>
          <w:tcPr>
            <w:tcW w:w="521" w:type="dxa"/>
            <w:vMerge w:val="restart"/>
            <w:shd w:val="clear" w:color="auto" w:fill="D9D9D9" w:themeFill="background1" w:themeFillShade="D9"/>
            <w:vAlign w:val="center"/>
          </w:tcPr>
          <w:p w:rsidR="00774AE6" w:rsidRPr="00B23EEE" w:rsidRDefault="00774AE6" w:rsidP="006705D0">
            <w:pPr>
              <w:spacing w:after="0" w:line="240" w:lineRule="auto"/>
              <w:rPr>
                <w:rFonts w:ascii="Cambria" w:hAnsi="Cambria" w:cstheme="minorHAnsi"/>
                <w:b/>
                <w:bCs/>
                <w:sz w:val="18"/>
              </w:rPr>
            </w:pPr>
            <w:r w:rsidRPr="00B23EEE">
              <w:rPr>
                <w:rFonts w:ascii="Cambria" w:hAnsi="Cambria" w:cstheme="minorHAnsi"/>
                <w:b/>
                <w:bCs/>
                <w:sz w:val="18"/>
              </w:rPr>
              <w:lastRenderedPageBreak/>
              <w:t>Rbr.</w:t>
            </w:r>
          </w:p>
        </w:tc>
        <w:tc>
          <w:tcPr>
            <w:tcW w:w="2204" w:type="dxa"/>
            <w:vMerge w:val="restart"/>
            <w:shd w:val="clear" w:color="auto" w:fill="D9D9D9" w:themeFill="background1" w:themeFillShade="D9"/>
            <w:vAlign w:val="center"/>
          </w:tcPr>
          <w:p w:rsidR="00774AE6" w:rsidRPr="00B23EEE" w:rsidRDefault="00774AE6" w:rsidP="006705D0">
            <w:pPr>
              <w:spacing w:after="0" w:line="240" w:lineRule="auto"/>
              <w:rPr>
                <w:rFonts w:ascii="Cambria" w:hAnsi="Cambria" w:cstheme="minorHAnsi"/>
                <w:b/>
                <w:bCs/>
                <w:sz w:val="18"/>
              </w:rPr>
            </w:pPr>
            <w:r w:rsidRPr="00B23EEE">
              <w:rPr>
                <w:rFonts w:ascii="Cambria" w:hAnsi="Cambria" w:cstheme="minorHAnsi"/>
                <w:b/>
                <w:bCs/>
                <w:sz w:val="18"/>
              </w:rPr>
              <w:t>FUNKCIJA</w:t>
            </w:r>
          </w:p>
        </w:tc>
        <w:tc>
          <w:tcPr>
            <w:tcW w:w="1101" w:type="dxa"/>
            <w:vMerge w:val="restart"/>
            <w:shd w:val="clear" w:color="auto" w:fill="D9D9D9" w:themeFill="background1" w:themeFillShade="D9"/>
            <w:vAlign w:val="center"/>
          </w:tcPr>
          <w:p w:rsidR="00774AE6" w:rsidRPr="00B23EEE" w:rsidRDefault="00774AE6" w:rsidP="006705D0">
            <w:pPr>
              <w:spacing w:after="0" w:line="240" w:lineRule="auto"/>
              <w:rPr>
                <w:rFonts w:ascii="Cambria" w:hAnsi="Cambria" w:cstheme="minorHAnsi"/>
                <w:b/>
                <w:bCs/>
                <w:sz w:val="18"/>
              </w:rPr>
            </w:pPr>
            <w:r w:rsidRPr="00B23EEE">
              <w:rPr>
                <w:rFonts w:ascii="Cambria" w:hAnsi="Cambria" w:cstheme="minorHAnsi"/>
                <w:b/>
                <w:bCs/>
                <w:sz w:val="18"/>
              </w:rPr>
              <w:t>IME I PREZIME</w:t>
            </w:r>
          </w:p>
        </w:tc>
        <w:tc>
          <w:tcPr>
            <w:tcW w:w="1671" w:type="dxa"/>
            <w:vMerge w:val="restart"/>
            <w:shd w:val="clear" w:color="auto" w:fill="D9D9D9" w:themeFill="background1" w:themeFillShade="D9"/>
            <w:vAlign w:val="center"/>
          </w:tcPr>
          <w:p w:rsidR="00774AE6" w:rsidRPr="00B23EEE" w:rsidRDefault="00774AE6" w:rsidP="006705D0">
            <w:pPr>
              <w:spacing w:after="0" w:line="240" w:lineRule="auto"/>
              <w:rPr>
                <w:rFonts w:ascii="Cambria" w:hAnsi="Cambria" w:cstheme="minorHAnsi"/>
                <w:b/>
                <w:bCs/>
                <w:sz w:val="18"/>
              </w:rPr>
            </w:pPr>
            <w:r w:rsidRPr="00B23EEE">
              <w:rPr>
                <w:rFonts w:ascii="Cambria" w:hAnsi="Cambria" w:cstheme="minorHAnsi"/>
                <w:b/>
                <w:bCs/>
                <w:sz w:val="18"/>
              </w:rPr>
              <w:t>ADRESA</w:t>
            </w:r>
          </w:p>
        </w:tc>
        <w:tc>
          <w:tcPr>
            <w:tcW w:w="2366" w:type="dxa"/>
            <w:gridSpan w:val="2"/>
            <w:shd w:val="clear" w:color="auto" w:fill="D9D9D9" w:themeFill="background1" w:themeFillShade="D9"/>
            <w:vAlign w:val="center"/>
          </w:tcPr>
          <w:p w:rsidR="00774AE6" w:rsidRPr="00B23EEE" w:rsidRDefault="00774AE6" w:rsidP="006705D0">
            <w:pPr>
              <w:spacing w:after="0" w:line="240" w:lineRule="auto"/>
              <w:rPr>
                <w:rFonts w:ascii="Cambria" w:hAnsi="Cambria" w:cstheme="minorHAnsi"/>
                <w:b/>
                <w:bCs/>
                <w:sz w:val="18"/>
              </w:rPr>
            </w:pPr>
            <w:r w:rsidRPr="00B23EEE">
              <w:rPr>
                <w:rFonts w:ascii="Cambria" w:hAnsi="Cambria" w:cstheme="minorHAnsi"/>
                <w:b/>
                <w:bCs/>
                <w:sz w:val="18"/>
              </w:rPr>
              <w:t>TELEFON</w:t>
            </w:r>
          </w:p>
        </w:tc>
        <w:tc>
          <w:tcPr>
            <w:tcW w:w="1493" w:type="dxa"/>
            <w:vMerge w:val="restart"/>
            <w:shd w:val="clear" w:color="auto" w:fill="D9D9D9" w:themeFill="background1" w:themeFillShade="D9"/>
            <w:vAlign w:val="center"/>
          </w:tcPr>
          <w:p w:rsidR="00774AE6" w:rsidRPr="00B23EEE" w:rsidRDefault="00774AE6" w:rsidP="006705D0">
            <w:pPr>
              <w:spacing w:after="0" w:line="240" w:lineRule="auto"/>
              <w:rPr>
                <w:rFonts w:ascii="Cambria" w:hAnsi="Cambria" w:cstheme="minorHAnsi"/>
                <w:b/>
                <w:bCs/>
                <w:sz w:val="18"/>
              </w:rPr>
            </w:pPr>
            <w:r w:rsidRPr="00B23EEE">
              <w:rPr>
                <w:rFonts w:ascii="Cambria" w:hAnsi="Cambria" w:cstheme="minorHAnsi"/>
                <w:b/>
                <w:bCs/>
                <w:sz w:val="18"/>
              </w:rPr>
              <w:t>TELEFON</w:t>
            </w:r>
          </w:p>
          <w:p w:rsidR="00774AE6" w:rsidRPr="00B23EEE" w:rsidRDefault="00774AE6" w:rsidP="006705D0">
            <w:pPr>
              <w:spacing w:after="0" w:line="240" w:lineRule="auto"/>
              <w:rPr>
                <w:rFonts w:ascii="Cambria" w:hAnsi="Cambria" w:cstheme="minorHAnsi"/>
                <w:b/>
                <w:bCs/>
                <w:sz w:val="18"/>
              </w:rPr>
            </w:pPr>
            <w:r w:rsidRPr="00B23EEE">
              <w:rPr>
                <w:rFonts w:ascii="Cambria" w:hAnsi="Cambria" w:cstheme="minorHAnsi"/>
                <w:b/>
                <w:bCs/>
                <w:sz w:val="18"/>
              </w:rPr>
              <w:t>24 SATA</w:t>
            </w:r>
          </w:p>
        </w:tc>
      </w:tr>
      <w:tr w:rsidR="00774AE6" w:rsidRPr="00675FF4" w:rsidTr="000D7FD9">
        <w:trPr>
          <w:trHeight w:val="283"/>
          <w:tblHeader/>
          <w:jc w:val="center"/>
        </w:trPr>
        <w:tc>
          <w:tcPr>
            <w:tcW w:w="521" w:type="dxa"/>
            <w:vMerge/>
            <w:shd w:val="clear" w:color="auto" w:fill="BFBFBF" w:themeFill="background1" w:themeFillShade="BF"/>
          </w:tcPr>
          <w:p w:rsidR="00774AE6" w:rsidRPr="00675FF4" w:rsidRDefault="00774AE6" w:rsidP="000A7296">
            <w:pPr>
              <w:spacing w:after="0" w:line="240" w:lineRule="auto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204" w:type="dxa"/>
            <w:vMerge/>
            <w:shd w:val="clear" w:color="auto" w:fill="BFBFBF" w:themeFill="background1" w:themeFillShade="BF"/>
            <w:vAlign w:val="center"/>
          </w:tcPr>
          <w:p w:rsidR="00774AE6" w:rsidRPr="00675FF4" w:rsidRDefault="00774AE6" w:rsidP="000A7296">
            <w:pPr>
              <w:spacing w:after="0" w:line="240" w:lineRule="auto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101" w:type="dxa"/>
            <w:vMerge/>
            <w:shd w:val="clear" w:color="auto" w:fill="BFBFBF" w:themeFill="background1" w:themeFillShade="BF"/>
            <w:vAlign w:val="center"/>
          </w:tcPr>
          <w:p w:rsidR="00774AE6" w:rsidRPr="00675FF4" w:rsidRDefault="00774AE6" w:rsidP="000A7296">
            <w:pPr>
              <w:spacing w:after="0" w:line="240" w:lineRule="auto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671" w:type="dxa"/>
            <w:vMerge/>
            <w:shd w:val="clear" w:color="auto" w:fill="BFBFBF" w:themeFill="background1" w:themeFillShade="BF"/>
            <w:vAlign w:val="center"/>
          </w:tcPr>
          <w:p w:rsidR="00774AE6" w:rsidRPr="00675FF4" w:rsidRDefault="00774AE6" w:rsidP="000A7296">
            <w:pPr>
              <w:spacing w:after="0" w:line="240" w:lineRule="auto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333" w:type="dxa"/>
            <w:shd w:val="clear" w:color="auto" w:fill="D9D9D9" w:themeFill="background1" w:themeFillShade="D9"/>
            <w:vAlign w:val="center"/>
          </w:tcPr>
          <w:p w:rsidR="00774AE6" w:rsidRPr="00900B13" w:rsidRDefault="00774AE6" w:rsidP="000D7FD9">
            <w:pPr>
              <w:spacing w:after="0" w:line="240" w:lineRule="auto"/>
              <w:rPr>
                <w:rFonts w:ascii="Cambria" w:hAnsi="Cambria" w:cstheme="minorHAnsi"/>
                <w:b/>
                <w:bCs/>
                <w:sz w:val="18"/>
                <w:szCs w:val="20"/>
              </w:rPr>
            </w:pPr>
            <w:r w:rsidRPr="00900B13">
              <w:rPr>
                <w:rFonts w:ascii="Cambria" w:hAnsi="Cambria" w:cstheme="minorHAnsi"/>
                <w:b/>
                <w:bCs/>
                <w:sz w:val="18"/>
                <w:szCs w:val="20"/>
              </w:rPr>
              <w:t>posao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:rsidR="00774AE6" w:rsidRPr="00900B13" w:rsidRDefault="00774AE6" w:rsidP="000D7FD9">
            <w:pPr>
              <w:spacing w:after="0" w:line="240" w:lineRule="auto"/>
              <w:rPr>
                <w:rFonts w:ascii="Cambria" w:hAnsi="Cambria" w:cstheme="minorHAnsi"/>
                <w:b/>
                <w:bCs/>
                <w:sz w:val="18"/>
                <w:szCs w:val="20"/>
              </w:rPr>
            </w:pPr>
            <w:r w:rsidRPr="00900B13">
              <w:rPr>
                <w:rFonts w:ascii="Cambria" w:hAnsi="Cambria" w:cstheme="minorHAnsi"/>
                <w:b/>
                <w:bCs/>
                <w:sz w:val="18"/>
                <w:szCs w:val="20"/>
              </w:rPr>
              <w:t>stan</w:t>
            </w:r>
          </w:p>
        </w:tc>
        <w:tc>
          <w:tcPr>
            <w:tcW w:w="1493" w:type="dxa"/>
            <w:vMerge/>
            <w:shd w:val="clear" w:color="auto" w:fill="BFBFBF" w:themeFill="background1" w:themeFillShade="BF"/>
            <w:vAlign w:val="center"/>
          </w:tcPr>
          <w:p w:rsidR="00774AE6" w:rsidRPr="00675FF4" w:rsidRDefault="00774AE6" w:rsidP="000A7296">
            <w:pPr>
              <w:spacing w:after="0" w:line="240" w:lineRule="auto"/>
              <w:rPr>
                <w:rFonts w:ascii="Cambria" w:hAnsi="Cambria" w:cstheme="minorHAnsi"/>
                <w:b/>
                <w:bCs/>
              </w:rPr>
            </w:pPr>
          </w:p>
        </w:tc>
      </w:tr>
      <w:tr w:rsidR="00774AE6" w:rsidRPr="00675FF4" w:rsidTr="007A105D">
        <w:trPr>
          <w:trHeight w:val="567"/>
          <w:jc w:val="center"/>
        </w:trPr>
        <w:tc>
          <w:tcPr>
            <w:tcW w:w="521" w:type="dxa"/>
            <w:vAlign w:val="center"/>
          </w:tcPr>
          <w:p w:rsidR="00774AE6" w:rsidRPr="00B23EEE" w:rsidRDefault="00774AE6" w:rsidP="000A7296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B23EEE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Načelnik Stožera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74AE6" w:rsidRPr="00A453C4" w:rsidRDefault="00774AE6" w:rsidP="000A7296">
            <w:pPr>
              <w:pStyle w:val="Bezproreda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A453C4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 xml:space="preserve">Anđelko </w:t>
            </w:r>
          </w:p>
          <w:p w:rsidR="00774AE6" w:rsidRPr="00A453C4" w:rsidRDefault="00774AE6" w:rsidP="000A7296">
            <w:pPr>
              <w:pStyle w:val="Bezproreda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A453C4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 xml:space="preserve">Gelo 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74AE6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Slakovci, </w:t>
            </w:r>
          </w:p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P. Preradovića 41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544-167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099/372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-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0354</w:t>
            </w:r>
          </w:p>
        </w:tc>
      </w:tr>
      <w:tr w:rsidR="00774AE6" w:rsidRPr="00675FF4" w:rsidTr="007A105D">
        <w:trPr>
          <w:trHeight w:val="567"/>
          <w:jc w:val="center"/>
        </w:trPr>
        <w:tc>
          <w:tcPr>
            <w:tcW w:w="521" w:type="dxa"/>
            <w:vAlign w:val="center"/>
          </w:tcPr>
          <w:p w:rsidR="00774AE6" w:rsidRPr="00B23EEE" w:rsidRDefault="00774AE6" w:rsidP="000A7296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B23EEE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Zamjenik načelnika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74AE6" w:rsidRPr="00A453C4" w:rsidRDefault="00774AE6" w:rsidP="000A7296">
            <w:pPr>
              <w:pStyle w:val="Bezproreda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A453C4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 xml:space="preserve">Tomislav </w:t>
            </w:r>
          </w:p>
          <w:p w:rsidR="00774AE6" w:rsidRPr="00A453C4" w:rsidRDefault="00774AE6" w:rsidP="000A7296">
            <w:pPr>
              <w:pStyle w:val="Bezproreda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A453C4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>Gelo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Slakovci, P.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 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Preradovića 41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031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/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582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-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000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544 167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091 4438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-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601</w:t>
            </w:r>
          </w:p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098 188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-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2926</w:t>
            </w:r>
          </w:p>
        </w:tc>
      </w:tr>
      <w:tr w:rsidR="00774AE6" w:rsidRPr="00675FF4" w:rsidTr="007A105D">
        <w:trPr>
          <w:trHeight w:val="567"/>
          <w:jc w:val="center"/>
        </w:trPr>
        <w:tc>
          <w:tcPr>
            <w:tcW w:w="521" w:type="dxa"/>
            <w:vAlign w:val="center"/>
          </w:tcPr>
          <w:p w:rsidR="00774AE6" w:rsidRPr="00B23EEE" w:rsidRDefault="00774AE6" w:rsidP="000A7296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B23EEE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Član Stožera za protupožarnu zaštitu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74AE6" w:rsidRPr="00A453C4" w:rsidRDefault="00774AE6" w:rsidP="000A7296">
            <w:pPr>
              <w:pStyle w:val="Bezproreda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A453C4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 xml:space="preserve">Branko </w:t>
            </w:r>
          </w:p>
          <w:p w:rsidR="00774AE6" w:rsidRPr="00A453C4" w:rsidRDefault="00774AE6" w:rsidP="000A7296">
            <w:pPr>
              <w:pStyle w:val="Bezproreda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A453C4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>Budim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74AE6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St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ari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 Jankovci, </w:t>
            </w:r>
          </w:p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A.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 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G.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 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Matoša 14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540-352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098/581-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533</w:t>
            </w:r>
          </w:p>
        </w:tc>
      </w:tr>
      <w:tr w:rsidR="00774AE6" w:rsidRPr="00675FF4" w:rsidTr="007A105D">
        <w:trPr>
          <w:trHeight w:val="567"/>
          <w:jc w:val="center"/>
        </w:trPr>
        <w:tc>
          <w:tcPr>
            <w:tcW w:w="521" w:type="dxa"/>
            <w:vAlign w:val="center"/>
          </w:tcPr>
          <w:p w:rsidR="00774AE6" w:rsidRPr="00B23EEE" w:rsidRDefault="00774AE6" w:rsidP="000A7296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B23EEE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4.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Član stožera za komunalne djelatnosti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74AE6" w:rsidRPr="00A453C4" w:rsidRDefault="00774AE6" w:rsidP="000A7296">
            <w:pPr>
              <w:pStyle w:val="Bezproreda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A453C4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 xml:space="preserve">Tihomir </w:t>
            </w:r>
          </w:p>
          <w:p w:rsidR="00774AE6" w:rsidRPr="00A453C4" w:rsidRDefault="00774AE6" w:rsidP="000A7296">
            <w:pPr>
              <w:pStyle w:val="Bezproreda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A453C4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>Čupić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74AE6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Orolik, </w:t>
            </w:r>
          </w:p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B. Radić 15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098/595-886</w:t>
            </w:r>
          </w:p>
        </w:tc>
      </w:tr>
      <w:tr w:rsidR="00774AE6" w:rsidRPr="00675FF4" w:rsidTr="007A105D">
        <w:trPr>
          <w:trHeight w:val="737"/>
          <w:jc w:val="center"/>
        </w:trPr>
        <w:tc>
          <w:tcPr>
            <w:tcW w:w="521" w:type="dxa"/>
            <w:vAlign w:val="center"/>
          </w:tcPr>
          <w:p w:rsidR="00774AE6" w:rsidRPr="00B23EEE" w:rsidRDefault="00774AE6" w:rsidP="000A7296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B23EEE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5.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Predstavnik Policijske uprave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74AE6" w:rsidRPr="00A453C4" w:rsidRDefault="00774AE6" w:rsidP="000A7296">
            <w:pPr>
              <w:pStyle w:val="Bezproreda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A453C4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 xml:space="preserve">Fabijan Kapular 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Stari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 Jankovci, Naselje R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uđera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 Boškovića 32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540-625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099/210-0517</w:t>
            </w:r>
          </w:p>
        </w:tc>
      </w:tr>
      <w:tr w:rsidR="00774AE6" w:rsidRPr="00675FF4" w:rsidTr="007A105D">
        <w:trPr>
          <w:trHeight w:val="737"/>
          <w:jc w:val="center"/>
        </w:trPr>
        <w:tc>
          <w:tcPr>
            <w:tcW w:w="521" w:type="dxa"/>
            <w:vAlign w:val="center"/>
          </w:tcPr>
          <w:p w:rsidR="00774AE6" w:rsidRPr="00B23EEE" w:rsidRDefault="00774AE6" w:rsidP="000A7296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B23EEE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6.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Predstavnik Područnog ureda za zaštitu i spašavanje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 Vukovar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74AE6" w:rsidRPr="00A453C4" w:rsidRDefault="00774AE6" w:rsidP="000A7296">
            <w:pPr>
              <w:pStyle w:val="Bezproreda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A453C4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 xml:space="preserve">Dušan </w:t>
            </w:r>
          </w:p>
          <w:p w:rsidR="00774AE6" w:rsidRPr="00A453C4" w:rsidRDefault="00774AE6" w:rsidP="000A7296">
            <w:pPr>
              <w:pStyle w:val="Bezproreda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A453C4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>Suzić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/>
                <w:sz w:val="20"/>
                <w:szCs w:val="20"/>
              </w:rPr>
            </w:pPr>
            <w:r w:rsidRPr="00675FF4">
              <w:rPr>
                <w:rFonts w:ascii="Cambria" w:hAnsi="Cambria"/>
                <w:sz w:val="20"/>
                <w:szCs w:val="20"/>
              </w:rPr>
              <w:t>Borovo,</w:t>
            </w:r>
          </w:p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/>
                <w:sz w:val="20"/>
                <w:szCs w:val="20"/>
              </w:rPr>
              <w:t>Grobljanska 31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438-261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098/192-2338</w:t>
            </w:r>
          </w:p>
        </w:tc>
      </w:tr>
      <w:tr w:rsidR="00774AE6" w:rsidRPr="00675FF4" w:rsidTr="007A105D">
        <w:trPr>
          <w:trHeight w:val="737"/>
          <w:jc w:val="center"/>
        </w:trPr>
        <w:tc>
          <w:tcPr>
            <w:tcW w:w="521" w:type="dxa"/>
            <w:vAlign w:val="center"/>
          </w:tcPr>
          <w:p w:rsidR="00774AE6" w:rsidRPr="00B23EEE" w:rsidRDefault="00774AE6" w:rsidP="000A7296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B23EEE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7.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74AE6" w:rsidRPr="00675FF4" w:rsidRDefault="00774AE6" w:rsidP="009B7B40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Član Stožera za medicinsko 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z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brinjavanje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74AE6" w:rsidRPr="00A453C4" w:rsidRDefault="00774AE6" w:rsidP="000A7296">
            <w:pPr>
              <w:pStyle w:val="Bezproreda"/>
              <w:rPr>
                <w:rFonts w:ascii="Cambria" w:hAnsi="Cambria" w:cs="Calibri"/>
                <w:b/>
                <w:sz w:val="20"/>
                <w:szCs w:val="20"/>
              </w:rPr>
            </w:pPr>
            <w:r w:rsidRPr="00A453C4">
              <w:rPr>
                <w:rFonts w:ascii="Cambria" w:hAnsi="Cambria" w:cs="Calibri"/>
                <w:b/>
                <w:sz w:val="20"/>
                <w:szCs w:val="20"/>
              </w:rPr>
              <w:t xml:space="preserve">Josip </w:t>
            </w:r>
          </w:p>
          <w:p w:rsidR="00774AE6" w:rsidRPr="00A453C4" w:rsidRDefault="00774AE6" w:rsidP="000A7296">
            <w:pPr>
              <w:pStyle w:val="Bezproreda"/>
              <w:rPr>
                <w:rFonts w:ascii="Cambria" w:hAnsi="Cambria" w:cs="Calibri"/>
                <w:b/>
                <w:sz w:val="20"/>
                <w:szCs w:val="20"/>
              </w:rPr>
            </w:pPr>
            <w:r w:rsidRPr="00A453C4">
              <w:rPr>
                <w:rFonts w:ascii="Cambria" w:hAnsi="Cambria" w:cs="Calibri"/>
                <w:b/>
                <w:sz w:val="20"/>
                <w:szCs w:val="20"/>
              </w:rPr>
              <w:t>Filaković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 w:cs="Calibri"/>
                <w:sz w:val="20"/>
                <w:szCs w:val="20"/>
              </w:rPr>
            </w:pPr>
            <w:r w:rsidRPr="00675FF4">
              <w:rPr>
                <w:rFonts w:ascii="Cambria" w:hAnsi="Cambria" w:cs="Calibri"/>
                <w:sz w:val="20"/>
                <w:szCs w:val="20"/>
              </w:rPr>
              <w:t>Slakovci</w:t>
            </w:r>
          </w:p>
          <w:p w:rsidR="00774AE6" w:rsidRPr="00675FF4" w:rsidRDefault="00774AE6" w:rsidP="000A7296">
            <w:pPr>
              <w:pStyle w:val="Bezproreda"/>
              <w:rPr>
                <w:rFonts w:ascii="Cambria" w:hAnsi="Cambria" w:cs="Calibri"/>
                <w:sz w:val="20"/>
                <w:szCs w:val="20"/>
              </w:rPr>
            </w:pPr>
            <w:r w:rsidRPr="00675FF4">
              <w:rPr>
                <w:rFonts w:ascii="Cambria" w:hAnsi="Cambria" w:cs="Calibri"/>
                <w:sz w:val="20"/>
                <w:szCs w:val="20"/>
              </w:rPr>
              <w:t>I. Gundulića 59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675FF4">
              <w:rPr>
                <w:rFonts w:ascii="Cambria" w:hAnsi="Cambria" w:cs="Calibri"/>
                <w:sz w:val="20"/>
                <w:szCs w:val="20"/>
              </w:rPr>
              <w:t>544-129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675FF4">
              <w:rPr>
                <w:rFonts w:ascii="Cambria" w:hAnsi="Cambria" w:cs="Calibri"/>
                <w:sz w:val="20"/>
                <w:szCs w:val="20"/>
              </w:rPr>
              <w:t>098/182</w:t>
            </w:r>
            <w:r>
              <w:rPr>
                <w:rFonts w:ascii="Cambria" w:hAnsi="Cambria" w:cs="Calibri"/>
                <w:sz w:val="20"/>
                <w:szCs w:val="20"/>
              </w:rPr>
              <w:t>-</w:t>
            </w:r>
            <w:r w:rsidRPr="00675FF4">
              <w:rPr>
                <w:rFonts w:ascii="Cambria" w:hAnsi="Cambria" w:cs="Calibri"/>
                <w:sz w:val="20"/>
                <w:szCs w:val="20"/>
              </w:rPr>
              <w:t>6076</w:t>
            </w:r>
          </w:p>
        </w:tc>
      </w:tr>
      <w:tr w:rsidR="00774AE6" w:rsidRPr="00675FF4" w:rsidTr="007A105D">
        <w:trPr>
          <w:trHeight w:val="737"/>
          <w:jc w:val="center"/>
        </w:trPr>
        <w:tc>
          <w:tcPr>
            <w:tcW w:w="521" w:type="dxa"/>
            <w:vAlign w:val="center"/>
          </w:tcPr>
          <w:p w:rsidR="00774AE6" w:rsidRPr="00B23EEE" w:rsidRDefault="00774AE6" w:rsidP="000A7296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B23EEE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8.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Član Stožera za veterinarsko 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z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brinjavanje i asanaciju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74AE6" w:rsidRPr="00A453C4" w:rsidRDefault="00774AE6" w:rsidP="000A7296">
            <w:pPr>
              <w:pStyle w:val="Bezproreda"/>
              <w:rPr>
                <w:rFonts w:ascii="Cambria" w:hAnsi="Cambria" w:cs="Calibri"/>
                <w:b/>
                <w:sz w:val="20"/>
                <w:szCs w:val="20"/>
              </w:rPr>
            </w:pPr>
            <w:r w:rsidRPr="006A18B7">
              <w:rPr>
                <w:rFonts w:ascii="Cambria" w:hAnsi="Cambria" w:cs="Calibri"/>
                <w:b/>
                <w:sz w:val="20"/>
                <w:szCs w:val="20"/>
                <w:lang w:val="hr-HR"/>
              </w:rPr>
              <w:t>Damir</w:t>
            </w:r>
            <w:r w:rsidRPr="00A453C4">
              <w:rPr>
                <w:rFonts w:ascii="Cambria" w:hAnsi="Cambria" w:cs="Calibri"/>
                <w:b/>
                <w:sz w:val="20"/>
                <w:szCs w:val="20"/>
              </w:rPr>
              <w:t xml:space="preserve"> </w:t>
            </w:r>
          </w:p>
          <w:p w:rsidR="00774AE6" w:rsidRPr="006A18B7" w:rsidRDefault="00774AE6" w:rsidP="000A7296">
            <w:pPr>
              <w:pStyle w:val="Bezproreda"/>
              <w:rPr>
                <w:rFonts w:ascii="Cambria" w:hAnsi="Cambria" w:cs="Calibri"/>
                <w:b/>
                <w:sz w:val="20"/>
                <w:szCs w:val="20"/>
                <w:lang w:val="hr-HR"/>
              </w:rPr>
            </w:pPr>
            <w:r w:rsidRPr="006A18B7">
              <w:rPr>
                <w:rFonts w:ascii="Cambria" w:hAnsi="Cambria" w:cs="Calibri"/>
                <w:b/>
                <w:sz w:val="20"/>
                <w:szCs w:val="20"/>
                <w:lang w:val="hr-HR"/>
              </w:rPr>
              <w:t>Carević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 w:cs="Calibri"/>
                <w:sz w:val="20"/>
                <w:szCs w:val="20"/>
              </w:rPr>
            </w:pPr>
            <w:r w:rsidRPr="00675FF4">
              <w:rPr>
                <w:rFonts w:ascii="Cambria" w:hAnsi="Cambria" w:cs="Calibri"/>
                <w:sz w:val="20"/>
                <w:szCs w:val="20"/>
              </w:rPr>
              <w:t>Orolik,</w:t>
            </w:r>
          </w:p>
          <w:p w:rsidR="00774AE6" w:rsidRPr="00675FF4" w:rsidRDefault="00774AE6" w:rsidP="000A7296">
            <w:pPr>
              <w:pStyle w:val="Bezproreda"/>
              <w:rPr>
                <w:rFonts w:ascii="Cambria" w:hAnsi="Cambria" w:cs="Calibri"/>
                <w:sz w:val="20"/>
                <w:szCs w:val="20"/>
              </w:rPr>
            </w:pPr>
            <w:r w:rsidRPr="00675FF4">
              <w:rPr>
                <w:rFonts w:ascii="Cambria" w:hAnsi="Cambria" w:cs="Calibri"/>
                <w:sz w:val="20"/>
                <w:szCs w:val="20"/>
              </w:rPr>
              <w:t xml:space="preserve">V. </w:t>
            </w:r>
            <w:r w:rsidRPr="006A18B7">
              <w:rPr>
                <w:rFonts w:ascii="Cambria" w:hAnsi="Cambria" w:cs="Calibri"/>
                <w:sz w:val="20"/>
                <w:szCs w:val="20"/>
                <w:lang w:val="hr-HR"/>
              </w:rPr>
              <w:t>Nazora</w:t>
            </w:r>
            <w:r w:rsidRPr="00675FF4">
              <w:rPr>
                <w:rFonts w:ascii="Cambria" w:hAnsi="Cambria" w:cs="Calibri"/>
                <w:sz w:val="20"/>
                <w:szCs w:val="20"/>
              </w:rPr>
              <w:t xml:space="preserve"> 13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675FF4">
              <w:rPr>
                <w:rFonts w:ascii="Cambria" w:hAnsi="Cambria" w:cs="Calibri"/>
                <w:sz w:val="20"/>
                <w:szCs w:val="20"/>
              </w:rPr>
              <w:t>098</w:t>
            </w:r>
            <w:r>
              <w:rPr>
                <w:rFonts w:ascii="Cambria" w:hAnsi="Cambria" w:cs="Calibri"/>
                <w:sz w:val="20"/>
                <w:szCs w:val="20"/>
              </w:rPr>
              <w:t>/</w:t>
            </w:r>
            <w:r w:rsidRPr="00675FF4">
              <w:rPr>
                <w:rFonts w:ascii="Cambria" w:hAnsi="Cambria" w:cs="Calibri"/>
                <w:sz w:val="20"/>
                <w:szCs w:val="20"/>
              </w:rPr>
              <w:t>502-178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675FF4">
              <w:rPr>
                <w:rFonts w:ascii="Cambria" w:hAnsi="Cambria" w:cs="Calibri"/>
                <w:sz w:val="20"/>
                <w:szCs w:val="20"/>
              </w:rPr>
              <w:t>548-144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675FF4">
              <w:rPr>
                <w:rFonts w:ascii="Cambria" w:hAnsi="Cambria" w:cs="Calibri"/>
                <w:sz w:val="20"/>
                <w:szCs w:val="20"/>
              </w:rPr>
              <w:t>098/502-178</w:t>
            </w:r>
          </w:p>
        </w:tc>
      </w:tr>
      <w:tr w:rsidR="00774AE6" w:rsidRPr="00675FF4" w:rsidTr="007A105D">
        <w:trPr>
          <w:trHeight w:val="1077"/>
          <w:jc w:val="center"/>
        </w:trPr>
        <w:tc>
          <w:tcPr>
            <w:tcW w:w="521" w:type="dxa"/>
            <w:vAlign w:val="center"/>
          </w:tcPr>
          <w:p w:rsidR="00774AE6" w:rsidRPr="00B23EEE" w:rsidRDefault="00774AE6" w:rsidP="000A7296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B23EEE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9.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Član  Stožera za 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s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klanjanje,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 zbrinjavanje stanovništva i 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evakuaciju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74AE6" w:rsidRPr="00A453C4" w:rsidRDefault="00774AE6" w:rsidP="000A7296">
            <w:pPr>
              <w:pStyle w:val="Bezproreda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A453C4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>Đuro Matanović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Novi Jankovci, Vidorska 39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774AE6" w:rsidRPr="00675FF4" w:rsidRDefault="007049CF" w:rsidP="007049CF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210-711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540- 259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74AE6" w:rsidRPr="00675FF4" w:rsidRDefault="00774AE6" w:rsidP="000A7296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098/1</w:t>
            </w:r>
            <w:r w:rsidR="007049CF">
              <w:rPr>
                <w:rFonts w:ascii="Cambria" w:hAnsi="Cambria" w:cstheme="minorHAnsi"/>
                <w:sz w:val="20"/>
                <w:szCs w:val="20"/>
                <w:lang w:val="hr-HR"/>
              </w:rPr>
              <w:t>9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44</w:t>
            </w:r>
            <w:r>
              <w:rPr>
                <w:rFonts w:ascii="Cambria" w:hAnsi="Cambria" w:cstheme="minorHAnsi"/>
                <w:sz w:val="20"/>
                <w:szCs w:val="20"/>
                <w:lang w:val="hr-HR"/>
              </w:rPr>
              <w:t>-</w:t>
            </w:r>
            <w:r w:rsidRPr="00675FF4">
              <w:rPr>
                <w:rFonts w:ascii="Cambria" w:hAnsi="Cambria" w:cstheme="minorHAnsi"/>
                <w:sz w:val="20"/>
                <w:szCs w:val="20"/>
                <w:lang w:val="hr-HR"/>
              </w:rPr>
              <w:t>305</w:t>
            </w:r>
          </w:p>
        </w:tc>
      </w:tr>
    </w:tbl>
    <w:p w:rsidR="00236A09" w:rsidRDefault="00545F3E" w:rsidP="00C351A8">
      <w:pPr>
        <w:autoSpaceDE w:val="0"/>
        <w:autoSpaceDN w:val="0"/>
        <w:adjustRightInd w:val="0"/>
        <w:spacing w:before="120" w:line="240" w:lineRule="auto"/>
        <w:ind w:firstLine="709"/>
        <w:jc w:val="both"/>
        <w:rPr>
          <w:rFonts w:ascii="Cambria" w:hAnsi="Cambria"/>
          <w:color w:val="000000"/>
          <w:sz w:val="24"/>
          <w:szCs w:val="24"/>
        </w:rPr>
      </w:pPr>
      <w:r>
        <w:rPr>
          <w:rFonts w:ascii="Cambria" w:eastAsiaTheme="minorHAnsi" w:hAnsi="Cambria" w:cs="TimesNewRoman,Bold"/>
          <w:bCs/>
          <w:sz w:val="24"/>
          <w:szCs w:val="24"/>
        </w:rPr>
        <w:t>U mjesecu ožuj</w:t>
      </w:r>
      <w:r w:rsidR="00D8251C">
        <w:rPr>
          <w:rFonts w:ascii="Cambria" w:eastAsiaTheme="minorHAnsi" w:hAnsi="Cambria" w:cs="TimesNewRoman,Bold"/>
          <w:bCs/>
          <w:sz w:val="24"/>
          <w:szCs w:val="24"/>
        </w:rPr>
        <w:t>k</w:t>
      </w:r>
      <w:r>
        <w:rPr>
          <w:rFonts w:ascii="Cambria" w:eastAsiaTheme="minorHAnsi" w:hAnsi="Cambria" w:cs="TimesNewRoman,Bold"/>
          <w:bCs/>
          <w:sz w:val="24"/>
          <w:szCs w:val="24"/>
        </w:rPr>
        <w:t>u</w:t>
      </w:r>
      <w:r w:rsidR="00D8251C">
        <w:rPr>
          <w:rFonts w:ascii="Cambria" w:eastAsiaTheme="minorHAnsi" w:hAnsi="Cambria" w:cs="TimesNewRoman,Bold"/>
          <w:bCs/>
          <w:sz w:val="24"/>
          <w:szCs w:val="24"/>
        </w:rPr>
        <w:t xml:space="preserve"> ove godine (</w:t>
      </w:r>
      <w:r w:rsidR="00236A09" w:rsidRPr="00236A09">
        <w:rPr>
          <w:rFonts w:ascii="Cambria" w:hAnsi="Cambria"/>
          <w:color w:val="000000"/>
          <w:sz w:val="24"/>
          <w:szCs w:val="24"/>
        </w:rPr>
        <w:t>26. i 27.</w:t>
      </w:r>
      <w:r w:rsidR="00D8251C">
        <w:rPr>
          <w:rFonts w:ascii="Cambria" w:hAnsi="Cambria"/>
          <w:color w:val="000000"/>
          <w:sz w:val="24"/>
          <w:szCs w:val="24"/>
        </w:rPr>
        <w:t>)</w:t>
      </w:r>
      <w:r w:rsidR="00236A09" w:rsidRPr="00236A09">
        <w:rPr>
          <w:rFonts w:ascii="Cambria" w:hAnsi="Cambria"/>
          <w:color w:val="000000"/>
          <w:sz w:val="24"/>
          <w:szCs w:val="24"/>
        </w:rPr>
        <w:t xml:space="preserve"> </w:t>
      </w:r>
      <w:r w:rsidR="00D8251C">
        <w:rPr>
          <w:rFonts w:ascii="Cambria" w:hAnsi="Cambria"/>
          <w:color w:val="000000"/>
          <w:sz w:val="24"/>
          <w:szCs w:val="24"/>
        </w:rPr>
        <w:t xml:space="preserve">5 članova stožera i načelnik Općine </w:t>
      </w:r>
      <w:r>
        <w:rPr>
          <w:rFonts w:ascii="Cambria" w:hAnsi="Cambria"/>
          <w:color w:val="000000"/>
          <w:sz w:val="24"/>
          <w:szCs w:val="24"/>
        </w:rPr>
        <w:t>s</w:t>
      </w:r>
      <w:r w:rsidR="00236A09">
        <w:rPr>
          <w:rFonts w:ascii="Cambria" w:hAnsi="Cambria"/>
          <w:color w:val="000000"/>
          <w:sz w:val="24"/>
          <w:szCs w:val="24"/>
        </w:rPr>
        <w:t>udjelova</w:t>
      </w:r>
      <w:r w:rsidR="00D8251C">
        <w:rPr>
          <w:rFonts w:ascii="Cambria" w:hAnsi="Cambria"/>
          <w:color w:val="000000"/>
          <w:sz w:val="24"/>
          <w:szCs w:val="24"/>
        </w:rPr>
        <w:t>l</w:t>
      </w:r>
      <w:r>
        <w:rPr>
          <w:rFonts w:ascii="Cambria" w:hAnsi="Cambria"/>
          <w:color w:val="000000"/>
          <w:sz w:val="24"/>
          <w:szCs w:val="24"/>
        </w:rPr>
        <w:t>o</w:t>
      </w:r>
      <w:r w:rsidR="00D8251C">
        <w:rPr>
          <w:rFonts w:ascii="Cambria" w:hAnsi="Cambria"/>
          <w:color w:val="000000"/>
          <w:sz w:val="24"/>
          <w:szCs w:val="24"/>
        </w:rPr>
        <w:t xml:space="preserve"> je</w:t>
      </w:r>
      <w:r w:rsidR="00236A09">
        <w:rPr>
          <w:rFonts w:ascii="Cambria" w:hAnsi="Cambria"/>
          <w:color w:val="000000"/>
          <w:sz w:val="24"/>
          <w:szCs w:val="24"/>
        </w:rPr>
        <w:t xml:space="preserve"> u </w:t>
      </w:r>
      <w:r>
        <w:rPr>
          <w:rFonts w:ascii="Cambria" w:hAnsi="Cambria"/>
          <w:color w:val="000000"/>
          <w:sz w:val="24"/>
          <w:szCs w:val="24"/>
        </w:rPr>
        <w:t xml:space="preserve">provedbi </w:t>
      </w:r>
      <w:r w:rsidR="00236A09" w:rsidRPr="00236A09">
        <w:rPr>
          <w:rFonts w:ascii="Cambria" w:hAnsi="Cambria"/>
          <w:color w:val="000000"/>
          <w:sz w:val="24"/>
          <w:szCs w:val="24"/>
        </w:rPr>
        <w:t>osposobljavanj</w:t>
      </w:r>
      <w:r>
        <w:rPr>
          <w:rFonts w:ascii="Cambria" w:hAnsi="Cambria"/>
          <w:color w:val="000000"/>
          <w:sz w:val="24"/>
          <w:szCs w:val="24"/>
        </w:rPr>
        <w:t>a</w:t>
      </w:r>
      <w:r w:rsidR="00236A09" w:rsidRPr="00236A09">
        <w:rPr>
          <w:rFonts w:ascii="Cambria" w:hAnsi="Cambria"/>
          <w:color w:val="000000"/>
          <w:sz w:val="24"/>
          <w:szCs w:val="24"/>
        </w:rPr>
        <w:t xml:space="preserve"> stožera zaštite i spašavanja </w:t>
      </w:r>
      <w:r w:rsidRPr="00545F3E">
        <w:rPr>
          <w:rFonts w:ascii="Cambria" w:hAnsi="Cambria"/>
          <w:color w:val="000000"/>
          <w:sz w:val="24"/>
          <w:szCs w:val="24"/>
        </w:rPr>
        <w:t>O</w:t>
      </w:r>
      <w:r w:rsidR="00236A09" w:rsidRPr="00236A09">
        <w:rPr>
          <w:rFonts w:ascii="Cambria" w:hAnsi="Cambria"/>
          <w:color w:val="000000"/>
          <w:sz w:val="24"/>
          <w:szCs w:val="24"/>
        </w:rPr>
        <w:t>pćin</w:t>
      </w:r>
      <w:r>
        <w:rPr>
          <w:rFonts w:ascii="Cambria" w:hAnsi="Cambria"/>
          <w:color w:val="000000"/>
          <w:sz w:val="24"/>
          <w:szCs w:val="24"/>
        </w:rPr>
        <w:t>e</w:t>
      </w:r>
      <w:r w:rsidR="00A243F2">
        <w:rPr>
          <w:rFonts w:ascii="Cambria" w:hAnsi="Cambria"/>
          <w:color w:val="000000"/>
          <w:sz w:val="24"/>
          <w:szCs w:val="24"/>
        </w:rPr>
        <w:t xml:space="preserve"> za djelovanje u slučaju velikih nesreća ili katastrofa</w:t>
      </w:r>
      <w:r w:rsidR="00D8251C">
        <w:rPr>
          <w:rFonts w:ascii="Cambria" w:hAnsi="Cambria"/>
          <w:color w:val="000000"/>
          <w:sz w:val="24"/>
          <w:szCs w:val="24"/>
        </w:rPr>
        <w:t>,</w:t>
      </w:r>
      <w:r>
        <w:rPr>
          <w:rFonts w:ascii="Cambria" w:hAnsi="Cambria"/>
          <w:color w:val="000000"/>
          <w:sz w:val="24"/>
          <w:szCs w:val="24"/>
        </w:rPr>
        <w:t xml:space="preserve"> koje je </w:t>
      </w:r>
      <w:r w:rsidR="00D8251C">
        <w:rPr>
          <w:rFonts w:ascii="Cambria" w:hAnsi="Cambria"/>
          <w:color w:val="000000"/>
          <w:sz w:val="24"/>
          <w:szCs w:val="24"/>
        </w:rPr>
        <w:t xml:space="preserve">organizirao i </w:t>
      </w:r>
      <w:r>
        <w:rPr>
          <w:rFonts w:ascii="Cambria" w:hAnsi="Cambria"/>
          <w:color w:val="000000"/>
          <w:sz w:val="24"/>
          <w:szCs w:val="24"/>
        </w:rPr>
        <w:t>proveo Područni ured Vukovar</w:t>
      </w:r>
      <w:r w:rsidR="00D8251C">
        <w:rPr>
          <w:rFonts w:ascii="Cambria" w:hAnsi="Cambria"/>
          <w:color w:val="000000"/>
          <w:sz w:val="24"/>
          <w:szCs w:val="24"/>
        </w:rPr>
        <w:t>.</w:t>
      </w:r>
      <w:r>
        <w:rPr>
          <w:rFonts w:ascii="Cambria" w:hAnsi="Cambria"/>
          <w:color w:val="000000"/>
          <w:sz w:val="24"/>
          <w:szCs w:val="24"/>
        </w:rPr>
        <w:t xml:space="preserve"> </w:t>
      </w:r>
    </w:p>
    <w:p w:rsidR="00F3541D" w:rsidRPr="00217DE3" w:rsidRDefault="00F3541D" w:rsidP="00F3541D">
      <w:pPr>
        <w:autoSpaceDE w:val="0"/>
        <w:autoSpaceDN w:val="0"/>
        <w:adjustRightInd w:val="0"/>
        <w:spacing w:after="120" w:line="240" w:lineRule="auto"/>
        <w:jc w:val="both"/>
        <w:rPr>
          <w:rFonts w:ascii="Cambria" w:eastAsiaTheme="minorHAnsi" w:hAnsi="Cambria" w:cs="TimesNewRoman,Bold"/>
          <w:b/>
          <w:bCs/>
          <w:sz w:val="24"/>
          <w:szCs w:val="24"/>
        </w:rPr>
      </w:pPr>
      <w:r>
        <w:rPr>
          <w:rFonts w:ascii="Cambria" w:eastAsiaTheme="minorHAnsi" w:hAnsi="Cambria" w:cs="TimesNewRoman,Bold"/>
          <w:b/>
          <w:bCs/>
          <w:sz w:val="24"/>
          <w:szCs w:val="24"/>
        </w:rPr>
        <w:t>2</w:t>
      </w:r>
      <w:r w:rsidRPr="00217DE3">
        <w:rPr>
          <w:rFonts w:ascii="Cambria" w:eastAsiaTheme="minorHAnsi" w:hAnsi="Cambria" w:cs="TimesNewRoman,Bold"/>
          <w:b/>
          <w:bCs/>
          <w:sz w:val="24"/>
          <w:szCs w:val="24"/>
        </w:rPr>
        <w:t>.</w:t>
      </w:r>
      <w:r>
        <w:rPr>
          <w:rFonts w:ascii="Cambria" w:eastAsiaTheme="minorHAnsi" w:hAnsi="Cambria" w:cs="TimesNewRoman,Bold"/>
          <w:b/>
          <w:bCs/>
          <w:sz w:val="24"/>
          <w:szCs w:val="24"/>
        </w:rPr>
        <w:t>2</w:t>
      </w:r>
      <w:r w:rsidRPr="00217DE3">
        <w:rPr>
          <w:rFonts w:ascii="Cambria" w:eastAsiaTheme="minorHAnsi" w:hAnsi="Cambria" w:cs="TimesNewRoman,Bold"/>
          <w:b/>
          <w:bCs/>
          <w:sz w:val="24"/>
          <w:szCs w:val="24"/>
        </w:rPr>
        <w:t xml:space="preserve">. </w:t>
      </w:r>
      <w:r>
        <w:rPr>
          <w:rFonts w:ascii="Cambria" w:eastAsiaTheme="minorHAnsi" w:hAnsi="Cambria" w:cs="TimesNewRoman,Bold"/>
          <w:b/>
          <w:bCs/>
          <w:sz w:val="24"/>
          <w:szCs w:val="24"/>
        </w:rPr>
        <w:t>Postrojbe vatrogastva Općine Stari Jankovci</w:t>
      </w:r>
    </w:p>
    <w:p w:rsidR="00F3541D" w:rsidRDefault="00F3541D" w:rsidP="00FF5986">
      <w:pPr>
        <w:pStyle w:val="StandardWeb"/>
        <w:spacing w:before="0" w:beforeAutospacing="0" w:after="0" w:afterAutospacing="0"/>
        <w:ind w:firstLine="709"/>
        <w:jc w:val="both"/>
        <w:rPr>
          <w:rFonts w:ascii="Cambria" w:hAnsi="Cambria"/>
        </w:rPr>
      </w:pPr>
      <w:r w:rsidRPr="00877D0C">
        <w:rPr>
          <w:rFonts w:ascii="Cambria" w:hAnsi="Cambria"/>
        </w:rPr>
        <w:t>Vatrogasna djelatnost je sudjelovanje u provedbi preventivnih mjera zaštite od požara i eksplozija, gašenje požara i spašavanje ljudi i imovine ugroženih požarom i eksplozijom, pružanje tehničke pomoći u nezgodama i opasnim situacijama te obavljanje i drugih poslova u nesreća</w:t>
      </w:r>
      <w:r>
        <w:rPr>
          <w:rFonts w:ascii="Cambria" w:hAnsi="Cambria"/>
        </w:rPr>
        <w:t>ma, ekološkim i inim nesrećama.</w:t>
      </w:r>
    </w:p>
    <w:p w:rsidR="00F3541D" w:rsidRDefault="00F3541D" w:rsidP="00FF5986">
      <w:pPr>
        <w:pStyle w:val="StandardWeb"/>
        <w:spacing w:before="0" w:beforeAutospacing="0" w:after="0" w:afterAutospacing="0"/>
        <w:ind w:firstLine="709"/>
        <w:jc w:val="both"/>
        <w:rPr>
          <w:rFonts w:ascii="Cambria" w:hAnsi="Cambria"/>
        </w:rPr>
      </w:pPr>
      <w:r w:rsidRPr="00E734DF">
        <w:rPr>
          <w:rFonts w:ascii="Cambria" w:eastAsiaTheme="minorHAnsi" w:hAnsi="Cambria" w:cs="TimesNewRoman"/>
        </w:rPr>
        <w:t>Vatrogastvo kao temeljna žurna služba organizirano je kao mreža vatrogasnih</w:t>
      </w:r>
      <w:r>
        <w:rPr>
          <w:rFonts w:ascii="Cambria" w:eastAsiaTheme="minorHAnsi" w:hAnsi="Cambria" w:cs="TimesNewRoman"/>
        </w:rPr>
        <w:t xml:space="preserve"> </w:t>
      </w:r>
      <w:r w:rsidRPr="00E734DF">
        <w:rPr>
          <w:rFonts w:ascii="Cambria" w:eastAsiaTheme="minorHAnsi" w:hAnsi="Cambria" w:cs="TimesNewRoman"/>
        </w:rPr>
        <w:t>postrojbi operativno uvezanih preko Državne uprave za zaštitu i</w:t>
      </w:r>
      <w:r>
        <w:rPr>
          <w:rFonts w:ascii="Cambria" w:eastAsiaTheme="minorHAnsi" w:hAnsi="Cambria" w:cs="TimesNewRoman"/>
        </w:rPr>
        <w:t xml:space="preserve"> spašavanje PU Vukovar.</w:t>
      </w:r>
    </w:p>
    <w:p w:rsidR="00F3541D" w:rsidRPr="007F1DCF" w:rsidRDefault="00F3541D" w:rsidP="002279E9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hAnsi="Cambria"/>
          <w:sz w:val="24"/>
          <w:szCs w:val="24"/>
        </w:rPr>
      </w:pPr>
      <w:r w:rsidRPr="007F1DCF">
        <w:rPr>
          <w:rFonts w:ascii="Cambria" w:hAnsi="Cambria"/>
          <w:sz w:val="24"/>
          <w:szCs w:val="24"/>
        </w:rPr>
        <w:t>Na području Općine nije organizirana Vatrogasna zajednica Općine pa tako nema ni organizirano Zapovjedništvo Vatrogasne zajednice Općine kao koordinativno tijelo koje u području zaštite i spašavanja koordinira poslove spašavanja, gašenja i tehničkih intervencija.</w:t>
      </w:r>
    </w:p>
    <w:p w:rsidR="00F3541D" w:rsidRPr="00BD3C85" w:rsidRDefault="00F3541D" w:rsidP="00F35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hAnsi="Cambria"/>
          <w:sz w:val="24"/>
          <w:szCs w:val="24"/>
        </w:rPr>
      </w:pPr>
      <w:r w:rsidRPr="00BD3C85">
        <w:rPr>
          <w:rFonts w:ascii="Cambria" w:hAnsi="Cambria"/>
          <w:sz w:val="24"/>
          <w:szCs w:val="24"/>
        </w:rPr>
        <w:t xml:space="preserve">Na području </w:t>
      </w:r>
      <w:r>
        <w:rPr>
          <w:rFonts w:ascii="Cambria" w:hAnsi="Cambria"/>
          <w:sz w:val="24"/>
          <w:szCs w:val="24"/>
        </w:rPr>
        <w:t>Općine Stari Jankovci</w:t>
      </w:r>
      <w:r w:rsidRPr="00DB25CC">
        <w:rPr>
          <w:rFonts w:ascii="Cambria" w:hAnsi="Cambria"/>
          <w:sz w:val="24"/>
          <w:szCs w:val="24"/>
        </w:rPr>
        <w:t xml:space="preserve"> </w:t>
      </w:r>
      <w:r w:rsidRPr="00BD3C85">
        <w:rPr>
          <w:rFonts w:ascii="Cambria" w:hAnsi="Cambria"/>
          <w:sz w:val="24"/>
          <w:szCs w:val="24"/>
        </w:rPr>
        <w:t xml:space="preserve">organizirane su i djeluju sljedeće </w:t>
      </w:r>
      <w:r>
        <w:rPr>
          <w:rFonts w:ascii="Cambria" w:hAnsi="Cambria"/>
          <w:sz w:val="24"/>
          <w:szCs w:val="24"/>
        </w:rPr>
        <w:t xml:space="preserve">operativne </w:t>
      </w:r>
      <w:r w:rsidRPr="00BD3C85">
        <w:rPr>
          <w:rFonts w:ascii="Cambria" w:hAnsi="Cambria"/>
          <w:sz w:val="24"/>
          <w:szCs w:val="24"/>
        </w:rPr>
        <w:t>vatrogasne snage:</w:t>
      </w:r>
    </w:p>
    <w:p w:rsidR="00F3541D" w:rsidRPr="001B004B" w:rsidRDefault="00F3541D" w:rsidP="00F3541D">
      <w:pPr>
        <w:pStyle w:val="Odlomakpopisa"/>
        <w:numPr>
          <w:ilvl w:val="1"/>
          <w:numId w:val="12"/>
        </w:numPr>
        <w:spacing w:after="120" w:line="240" w:lineRule="auto"/>
        <w:ind w:left="1134" w:hanging="425"/>
        <w:jc w:val="both"/>
        <w:rPr>
          <w:rFonts w:ascii="Cambria" w:hAnsi="Cambria"/>
          <w:sz w:val="24"/>
          <w:szCs w:val="24"/>
        </w:rPr>
      </w:pPr>
      <w:r w:rsidRPr="001B004B">
        <w:rPr>
          <w:rFonts w:ascii="Cambria" w:hAnsi="Cambria"/>
          <w:sz w:val="24"/>
          <w:szCs w:val="24"/>
        </w:rPr>
        <w:t>Dobrovoljno vatrogasno društvo Stari Jankovci</w:t>
      </w:r>
    </w:p>
    <w:p w:rsidR="00F3541D" w:rsidRPr="001B004B" w:rsidRDefault="00F3541D" w:rsidP="00F3541D">
      <w:pPr>
        <w:pStyle w:val="Odlomakpopisa"/>
        <w:numPr>
          <w:ilvl w:val="1"/>
          <w:numId w:val="12"/>
        </w:numPr>
        <w:spacing w:after="120" w:line="240" w:lineRule="auto"/>
        <w:ind w:left="1134" w:hanging="425"/>
        <w:jc w:val="both"/>
        <w:rPr>
          <w:rFonts w:ascii="Cambria" w:hAnsi="Cambria"/>
          <w:sz w:val="24"/>
          <w:szCs w:val="24"/>
        </w:rPr>
      </w:pPr>
      <w:r w:rsidRPr="001B004B">
        <w:rPr>
          <w:rFonts w:ascii="Cambria" w:hAnsi="Cambria"/>
          <w:sz w:val="24"/>
          <w:szCs w:val="24"/>
        </w:rPr>
        <w:t>Dobrovoljno vatrogasno društvo Slakovci</w:t>
      </w:r>
    </w:p>
    <w:p w:rsidR="00F3541D" w:rsidRDefault="00F3541D" w:rsidP="00F3541D">
      <w:pPr>
        <w:pStyle w:val="Odlomakpopisa"/>
        <w:numPr>
          <w:ilvl w:val="1"/>
          <w:numId w:val="12"/>
        </w:numPr>
        <w:spacing w:after="120" w:line="240" w:lineRule="auto"/>
        <w:ind w:left="1134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1B004B">
        <w:rPr>
          <w:rFonts w:ascii="Cambria" w:hAnsi="Cambria"/>
          <w:sz w:val="24"/>
          <w:szCs w:val="24"/>
        </w:rPr>
        <w:t>Dobrovoljno vatrogasno društvo Novi Jankovci</w:t>
      </w:r>
    </w:p>
    <w:p w:rsidR="00F3541D" w:rsidRDefault="00F3541D" w:rsidP="00C351A8">
      <w:pPr>
        <w:spacing w:after="120" w:line="240" w:lineRule="auto"/>
        <w:ind w:firstLine="709"/>
        <w:jc w:val="both"/>
        <w:rPr>
          <w:rFonts w:ascii="Cambria" w:hAnsi="Cambria"/>
          <w:sz w:val="24"/>
          <w:szCs w:val="24"/>
        </w:rPr>
      </w:pPr>
      <w:bookmarkStart w:id="0" w:name="_Toc258232107"/>
      <w:r w:rsidRPr="00F10600">
        <w:rPr>
          <w:rFonts w:ascii="Cambria" w:hAnsi="Cambria"/>
          <w:sz w:val="24"/>
          <w:szCs w:val="24"/>
        </w:rPr>
        <w:t>Uvidom u raspoložive podatke utvrđeno je da Dobrovoljna vatrogasna društva na području Općine Stari Jankovci raspolažu značajnijim materijalnim sredstvima za zaštitu i spašavanje osim opreme za protupožarnu zaštitu.</w:t>
      </w:r>
      <w:bookmarkEnd w:id="0"/>
      <w:r w:rsidRPr="00F10600">
        <w:rPr>
          <w:rFonts w:ascii="Cambria" w:hAnsi="Cambria"/>
          <w:sz w:val="24"/>
          <w:szCs w:val="24"/>
        </w:rPr>
        <w:t xml:space="preserve"> </w:t>
      </w:r>
    </w:p>
    <w:p w:rsidR="00F16434" w:rsidRDefault="00F16434" w:rsidP="00C351A8">
      <w:pPr>
        <w:spacing w:after="120" w:line="240" w:lineRule="auto"/>
        <w:ind w:firstLine="709"/>
        <w:jc w:val="both"/>
        <w:rPr>
          <w:rFonts w:ascii="Cambria" w:hAnsi="Cambria"/>
          <w:sz w:val="24"/>
          <w:szCs w:val="24"/>
        </w:rPr>
      </w:pPr>
    </w:p>
    <w:tbl>
      <w:tblPr>
        <w:tblW w:w="9356" w:type="dxa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8"/>
        <w:gridCol w:w="3900"/>
        <w:gridCol w:w="2408"/>
        <w:gridCol w:w="2410"/>
      </w:tblGrid>
      <w:tr w:rsidR="00F3541D" w:rsidRPr="00FA3799" w:rsidTr="006A18B7">
        <w:trPr>
          <w:cantSplit/>
          <w:trHeight w:val="397"/>
          <w:tblHeader/>
          <w:jc w:val="center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3541D" w:rsidRPr="00FA3799" w:rsidRDefault="00F3541D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FA3799">
              <w:rPr>
                <w:rFonts w:ascii="Cambria" w:hAnsi="Cambria"/>
                <w:b/>
                <w:bCs/>
                <w:sz w:val="18"/>
                <w:szCs w:val="18"/>
                <w:lang w:eastAsia="hr-HR"/>
              </w:rPr>
              <w:lastRenderedPageBreak/>
              <w:t>Rbr</w:t>
            </w:r>
            <w:proofErr w:type="spellEnd"/>
          </w:p>
        </w:tc>
        <w:tc>
          <w:tcPr>
            <w:tcW w:w="2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3541D" w:rsidRPr="00FA3799" w:rsidRDefault="00F3541D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8"/>
                <w:szCs w:val="18"/>
                <w:lang w:eastAsia="hr-HR"/>
              </w:rPr>
            </w:pPr>
            <w:r w:rsidRPr="00FA3799">
              <w:rPr>
                <w:rFonts w:ascii="Cambria" w:hAnsi="Cambria"/>
                <w:b/>
                <w:bCs/>
                <w:sz w:val="18"/>
                <w:szCs w:val="18"/>
                <w:lang w:eastAsia="hr-HR"/>
              </w:rPr>
              <w:t>NAMJENA VOZILA</w:t>
            </w:r>
          </w:p>
        </w:tc>
        <w:tc>
          <w:tcPr>
            <w:tcW w:w="1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3541D" w:rsidRPr="00FA3799" w:rsidRDefault="00F3541D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8"/>
                <w:szCs w:val="18"/>
                <w:lang w:eastAsia="hr-HR"/>
              </w:rPr>
            </w:pPr>
            <w:r w:rsidRPr="00FA3799">
              <w:rPr>
                <w:rFonts w:ascii="Cambria" w:hAnsi="Cambria"/>
                <w:b/>
                <w:bCs/>
                <w:sz w:val="18"/>
                <w:szCs w:val="18"/>
                <w:lang w:eastAsia="hr-HR"/>
              </w:rPr>
              <w:t>MARKA I TIP VOZILA</w:t>
            </w:r>
          </w:p>
        </w:tc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F3541D" w:rsidRPr="00FA3799" w:rsidRDefault="00F3541D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8"/>
                <w:szCs w:val="18"/>
                <w:lang w:eastAsia="hr-HR"/>
              </w:rPr>
            </w:pPr>
            <w:r w:rsidRPr="00FA3799">
              <w:rPr>
                <w:rFonts w:ascii="Cambria" w:hAnsi="Cambria"/>
                <w:b/>
                <w:bCs/>
                <w:sz w:val="18"/>
                <w:szCs w:val="18"/>
                <w:lang w:eastAsia="hr-HR"/>
              </w:rPr>
              <w:t>GODINA PROIZVODNJE</w:t>
            </w:r>
          </w:p>
        </w:tc>
      </w:tr>
      <w:tr w:rsidR="00F3541D" w:rsidRPr="00FA3799" w:rsidTr="006A18B7">
        <w:trPr>
          <w:cantSplit/>
          <w:trHeight w:val="340"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F3541D" w:rsidRPr="00FA3799" w:rsidRDefault="00F3541D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lang w:eastAsia="hr-HR"/>
              </w:rPr>
            </w:pPr>
            <w:r w:rsidRPr="00FA3799">
              <w:rPr>
                <w:rFonts w:ascii="Cambria" w:hAnsi="Cambria"/>
                <w:b/>
                <w:bCs/>
                <w:i/>
                <w:lang w:eastAsia="hr-HR"/>
              </w:rPr>
              <w:t xml:space="preserve">DVD </w:t>
            </w:r>
            <w:r w:rsidRPr="00FA3799">
              <w:rPr>
                <w:rFonts w:ascii="Cambria" w:hAnsi="Cambria"/>
                <w:b/>
                <w:bCs/>
                <w:lang w:eastAsia="hr-HR"/>
              </w:rPr>
              <w:t>STARI JANKOVCI</w:t>
            </w:r>
          </w:p>
        </w:tc>
      </w:tr>
      <w:tr w:rsidR="00F3541D" w:rsidRPr="00FA3799" w:rsidTr="00C351A8">
        <w:trPr>
          <w:cantSplit/>
          <w:trHeight w:val="340"/>
          <w:jc w:val="center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3541D" w:rsidRPr="00FA3799" w:rsidRDefault="00F3541D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8"/>
                <w:lang w:eastAsia="hr-HR"/>
              </w:rPr>
            </w:pPr>
            <w:r w:rsidRPr="00FA3799">
              <w:rPr>
                <w:rFonts w:ascii="Cambria" w:hAnsi="Cambria"/>
                <w:b/>
                <w:bCs/>
                <w:sz w:val="18"/>
                <w:lang w:eastAsia="hr-HR"/>
              </w:rPr>
              <w:t>1.</w:t>
            </w:r>
          </w:p>
        </w:tc>
        <w:tc>
          <w:tcPr>
            <w:tcW w:w="2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3541D" w:rsidRPr="00FA3799" w:rsidRDefault="00F3541D" w:rsidP="00F131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lang w:eastAsia="hr-HR"/>
              </w:rPr>
              <w:t>Navalno vozilo</w:t>
            </w:r>
          </w:p>
        </w:tc>
        <w:tc>
          <w:tcPr>
            <w:tcW w:w="1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FAP 2226</w:t>
            </w:r>
          </w:p>
        </w:tc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1984.</w:t>
            </w:r>
          </w:p>
        </w:tc>
      </w:tr>
      <w:tr w:rsidR="00F3541D" w:rsidRPr="00FA3799" w:rsidTr="00C351A8">
        <w:trPr>
          <w:cantSplit/>
          <w:trHeight w:val="340"/>
          <w:jc w:val="center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3541D" w:rsidRPr="00FA3799" w:rsidRDefault="00F3541D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8"/>
                <w:lang w:eastAsia="hr-HR"/>
              </w:rPr>
            </w:pPr>
            <w:r w:rsidRPr="00FA3799">
              <w:rPr>
                <w:rFonts w:ascii="Cambria" w:hAnsi="Cambria"/>
                <w:b/>
                <w:bCs/>
                <w:sz w:val="18"/>
                <w:lang w:eastAsia="hr-HR"/>
              </w:rPr>
              <w:t>2.</w:t>
            </w:r>
          </w:p>
        </w:tc>
        <w:tc>
          <w:tcPr>
            <w:tcW w:w="2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3541D" w:rsidRPr="00FA3799" w:rsidRDefault="00F3541D" w:rsidP="00F131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lang w:eastAsia="hr-HR"/>
              </w:rPr>
              <w:t>Navalno vozilo - malo</w:t>
            </w:r>
          </w:p>
        </w:tc>
        <w:tc>
          <w:tcPr>
            <w:tcW w:w="1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OPEL Blitz</w:t>
            </w:r>
          </w:p>
        </w:tc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1972.</w:t>
            </w:r>
          </w:p>
        </w:tc>
      </w:tr>
      <w:tr w:rsidR="00F3541D" w:rsidRPr="00FA3799" w:rsidTr="00C351A8">
        <w:trPr>
          <w:cantSplit/>
          <w:trHeight w:val="340"/>
          <w:jc w:val="center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8"/>
                <w:lang w:eastAsia="hr-HR"/>
              </w:rPr>
            </w:pPr>
            <w:r w:rsidRPr="00FA3799">
              <w:rPr>
                <w:rFonts w:ascii="Cambria" w:hAnsi="Cambria"/>
                <w:b/>
                <w:bCs/>
                <w:sz w:val="18"/>
                <w:lang w:eastAsia="hr-HR"/>
              </w:rPr>
              <w:t>3.</w:t>
            </w:r>
          </w:p>
        </w:tc>
        <w:tc>
          <w:tcPr>
            <w:tcW w:w="2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F131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Vatrogasna cisterna - traktorska</w:t>
            </w:r>
          </w:p>
        </w:tc>
        <w:tc>
          <w:tcPr>
            <w:tcW w:w="1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CREINA</w:t>
            </w:r>
          </w:p>
        </w:tc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1984.</w:t>
            </w:r>
          </w:p>
        </w:tc>
      </w:tr>
      <w:tr w:rsidR="00F3541D" w:rsidRPr="00FA3799" w:rsidTr="006A18B7">
        <w:trPr>
          <w:cantSplit/>
          <w:trHeight w:val="340"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F3541D" w:rsidRPr="00FA3799" w:rsidRDefault="00F3541D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/>
                <w:bCs/>
                <w:i/>
                <w:lang w:eastAsia="hr-HR"/>
              </w:rPr>
              <w:t xml:space="preserve">DVD </w:t>
            </w:r>
            <w:r w:rsidRPr="00FA3799">
              <w:rPr>
                <w:rFonts w:ascii="Cambria" w:hAnsi="Cambria"/>
                <w:b/>
                <w:bCs/>
                <w:lang w:eastAsia="hr-HR"/>
              </w:rPr>
              <w:t>SLAKOVCI</w:t>
            </w:r>
          </w:p>
        </w:tc>
      </w:tr>
      <w:tr w:rsidR="00F3541D" w:rsidRPr="00FA3799" w:rsidTr="00C351A8">
        <w:trPr>
          <w:cantSplit/>
          <w:trHeight w:val="340"/>
          <w:jc w:val="center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8"/>
                <w:lang w:eastAsia="hr-HR"/>
              </w:rPr>
            </w:pPr>
            <w:r w:rsidRPr="00FA3799">
              <w:rPr>
                <w:rFonts w:ascii="Cambria" w:hAnsi="Cambria"/>
                <w:b/>
                <w:bCs/>
                <w:sz w:val="18"/>
                <w:lang w:eastAsia="hr-HR"/>
              </w:rPr>
              <w:t>4.</w:t>
            </w:r>
          </w:p>
        </w:tc>
        <w:tc>
          <w:tcPr>
            <w:tcW w:w="2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F131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lang w:eastAsia="hr-HR"/>
              </w:rPr>
            </w:pPr>
            <w:r>
              <w:rPr>
                <w:rFonts w:ascii="Cambria" w:hAnsi="Cambria"/>
                <w:lang w:eastAsia="hr-HR"/>
              </w:rPr>
              <w:t>Navalno vozilo</w:t>
            </w:r>
          </w:p>
        </w:tc>
        <w:tc>
          <w:tcPr>
            <w:tcW w:w="1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>
              <w:rPr>
                <w:rFonts w:ascii="Cambria" w:hAnsi="Cambria"/>
                <w:bCs/>
                <w:lang w:eastAsia="hr-HR"/>
              </w:rPr>
              <w:t>Mercedes</w:t>
            </w:r>
          </w:p>
        </w:tc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>
              <w:rPr>
                <w:rFonts w:ascii="Cambria" w:hAnsi="Cambria"/>
                <w:bCs/>
                <w:lang w:eastAsia="hr-HR"/>
              </w:rPr>
              <w:t>1984.</w:t>
            </w:r>
          </w:p>
        </w:tc>
      </w:tr>
      <w:tr w:rsidR="00F3541D" w:rsidRPr="00FA3799" w:rsidTr="00C351A8">
        <w:trPr>
          <w:cantSplit/>
          <w:trHeight w:val="340"/>
          <w:jc w:val="center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8"/>
                <w:lang w:eastAsia="hr-HR"/>
              </w:rPr>
            </w:pPr>
            <w:r w:rsidRPr="00FA3799">
              <w:rPr>
                <w:rFonts w:ascii="Cambria" w:hAnsi="Cambria"/>
                <w:b/>
                <w:bCs/>
                <w:sz w:val="18"/>
                <w:lang w:eastAsia="hr-HR"/>
              </w:rPr>
              <w:t>5.</w:t>
            </w:r>
          </w:p>
        </w:tc>
        <w:tc>
          <w:tcPr>
            <w:tcW w:w="2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F131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lang w:eastAsia="hr-HR"/>
              </w:rPr>
              <w:t>Vatrogasna autocisterna</w:t>
            </w:r>
          </w:p>
        </w:tc>
        <w:tc>
          <w:tcPr>
            <w:tcW w:w="1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FAP S-13</w:t>
            </w:r>
          </w:p>
        </w:tc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1975.</w:t>
            </w:r>
          </w:p>
        </w:tc>
      </w:tr>
      <w:tr w:rsidR="00FF5986" w:rsidRPr="00FA3799" w:rsidTr="00C351A8">
        <w:trPr>
          <w:cantSplit/>
          <w:trHeight w:val="340"/>
          <w:jc w:val="center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986" w:rsidRPr="00FA3799" w:rsidRDefault="00FF5986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8"/>
                <w:lang w:eastAsia="hr-HR"/>
              </w:rPr>
            </w:pPr>
            <w:r w:rsidRPr="00FA3799">
              <w:rPr>
                <w:rFonts w:ascii="Cambria" w:hAnsi="Cambria"/>
                <w:b/>
                <w:bCs/>
                <w:sz w:val="18"/>
                <w:lang w:eastAsia="hr-HR"/>
              </w:rPr>
              <w:t>6.</w:t>
            </w:r>
          </w:p>
        </w:tc>
        <w:tc>
          <w:tcPr>
            <w:tcW w:w="2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986" w:rsidRPr="00FA3799" w:rsidRDefault="00FF5986" w:rsidP="00F131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lang w:eastAsia="hr-HR"/>
              </w:rPr>
            </w:pPr>
            <w:r w:rsidRPr="00FA3799">
              <w:rPr>
                <w:rFonts w:ascii="Cambria" w:hAnsi="Cambria"/>
                <w:lang w:eastAsia="hr-HR"/>
              </w:rPr>
              <w:t>Vatrogasna autocisterna</w:t>
            </w:r>
          </w:p>
        </w:tc>
        <w:tc>
          <w:tcPr>
            <w:tcW w:w="1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986" w:rsidRPr="00FA3799" w:rsidRDefault="00FF5986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>
              <w:rPr>
                <w:rFonts w:ascii="Cambria" w:hAnsi="Cambria"/>
                <w:bCs/>
                <w:lang w:eastAsia="hr-HR"/>
              </w:rPr>
              <w:t>TAM 130 T10</w:t>
            </w:r>
          </w:p>
        </w:tc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986" w:rsidRPr="00FA3799" w:rsidRDefault="00FF5986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>
              <w:rPr>
                <w:rFonts w:ascii="Cambria" w:hAnsi="Cambria"/>
                <w:bCs/>
                <w:lang w:eastAsia="hr-HR"/>
              </w:rPr>
              <w:t>1984.</w:t>
            </w:r>
          </w:p>
        </w:tc>
      </w:tr>
      <w:tr w:rsidR="00F3541D" w:rsidRPr="00FA3799" w:rsidTr="00C351A8">
        <w:trPr>
          <w:cantSplit/>
          <w:trHeight w:val="340"/>
          <w:jc w:val="center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F5986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8"/>
                <w:lang w:eastAsia="hr-HR"/>
              </w:rPr>
            </w:pPr>
            <w:r w:rsidRPr="00FA3799">
              <w:rPr>
                <w:rFonts w:ascii="Cambria" w:hAnsi="Cambria"/>
                <w:b/>
                <w:bCs/>
                <w:sz w:val="18"/>
                <w:lang w:eastAsia="hr-HR"/>
              </w:rPr>
              <w:t>7.</w:t>
            </w:r>
          </w:p>
        </w:tc>
        <w:tc>
          <w:tcPr>
            <w:tcW w:w="2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F131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lang w:eastAsia="hr-HR"/>
              </w:rPr>
            </w:pPr>
            <w:r w:rsidRPr="00FA3799">
              <w:rPr>
                <w:rFonts w:ascii="Cambria" w:hAnsi="Cambria"/>
                <w:lang w:eastAsia="hr-HR"/>
              </w:rPr>
              <w:t xml:space="preserve">Vozilo za prijevoz vatrogasaca </w:t>
            </w:r>
          </w:p>
          <w:p w:rsidR="00F3541D" w:rsidRPr="00FA3799" w:rsidRDefault="00FF5986" w:rsidP="00F131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>
              <w:rPr>
                <w:rFonts w:ascii="Cambria" w:hAnsi="Cambria"/>
                <w:lang w:eastAsia="hr-HR"/>
              </w:rPr>
              <w:t xml:space="preserve">i </w:t>
            </w:r>
            <w:r w:rsidR="00F3541D" w:rsidRPr="00FA3799">
              <w:rPr>
                <w:rFonts w:ascii="Cambria" w:hAnsi="Cambria"/>
                <w:lang w:eastAsia="hr-HR"/>
              </w:rPr>
              <w:t>vatrogasne opreme</w:t>
            </w:r>
          </w:p>
        </w:tc>
        <w:tc>
          <w:tcPr>
            <w:tcW w:w="1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Ford transit</w:t>
            </w:r>
          </w:p>
        </w:tc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2005.</w:t>
            </w:r>
          </w:p>
        </w:tc>
      </w:tr>
      <w:tr w:rsidR="00F3541D" w:rsidRPr="00FA3799" w:rsidTr="006A18B7">
        <w:trPr>
          <w:cantSplit/>
          <w:trHeight w:val="340"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F3541D" w:rsidRPr="00FA3799" w:rsidRDefault="00F3541D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/>
                <w:bCs/>
                <w:i/>
                <w:lang w:eastAsia="hr-HR"/>
              </w:rPr>
              <w:t xml:space="preserve">DVD </w:t>
            </w:r>
            <w:r w:rsidRPr="00FA3799">
              <w:rPr>
                <w:rFonts w:ascii="Cambria" w:hAnsi="Cambria"/>
                <w:b/>
                <w:bCs/>
                <w:lang w:eastAsia="hr-HR"/>
              </w:rPr>
              <w:t>NOVI JANKOVCI</w:t>
            </w:r>
          </w:p>
        </w:tc>
      </w:tr>
      <w:tr w:rsidR="00F3541D" w:rsidRPr="00FA3799" w:rsidTr="00C351A8">
        <w:trPr>
          <w:cantSplit/>
          <w:trHeight w:val="340"/>
          <w:jc w:val="center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F5986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8"/>
                <w:lang w:eastAsia="hr-HR"/>
              </w:rPr>
            </w:pPr>
            <w:r>
              <w:rPr>
                <w:rFonts w:ascii="Cambria" w:hAnsi="Cambria"/>
                <w:b/>
                <w:bCs/>
                <w:sz w:val="18"/>
                <w:lang w:eastAsia="hr-HR"/>
              </w:rPr>
              <w:t>8.</w:t>
            </w:r>
          </w:p>
        </w:tc>
        <w:tc>
          <w:tcPr>
            <w:tcW w:w="2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F131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lang w:eastAsia="hr-HR"/>
              </w:rPr>
              <w:t>Vatrogasna autocisterna</w:t>
            </w:r>
          </w:p>
        </w:tc>
        <w:tc>
          <w:tcPr>
            <w:tcW w:w="1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TAM 5500</w:t>
            </w:r>
          </w:p>
        </w:tc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19</w:t>
            </w:r>
            <w:r w:rsidR="007049CF">
              <w:rPr>
                <w:rFonts w:ascii="Cambria" w:hAnsi="Cambria"/>
                <w:bCs/>
                <w:lang w:eastAsia="hr-HR"/>
              </w:rPr>
              <w:t>73</w:t>
            </w:r>
            <w:r w:rsidRPr="00FA3799">
              <w:rPr>
                <w:rFonts w:ascii="Cambria" w:hAnsi="Cambria"/>
                <w:bCs/>
                <w:lang w:eastAsia="hr-HR"/>
              </w:rPr>
              <w:t>.</w:t>
            </w:r>
          </w:p>
        </w:tc>
      </w:tr>
      <w:tr w:rsidR="00F3541D" w:rsidRPr="00FA3799" w:rsidTr="00C351A8">
        <w:trPr>
          <w:cantSplit/>
          <w:trHeight w:val="340"/>
          <w:jc w:val="center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F5986" w:rsidP="006A18B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8"/>
                <w:lang w:eastAsia="hr-HR"/>
              </w:rPr>
            </w:pPr>
            <w:r>
              <w:rPr>
                <w:rFonts w:ascii="Cambria" w:hAnsi="Cambria"/>
                <w:b/>
                <w:bCs/>
                <w:sz w:val="18"/>
                <w:lang w:eastAsia="hr-HR"/>
              </w:rPr>
              <w:t>9.</w:t>
            </w:r>
          </w:p>
        </w:tc>
        <w:tc>
          <w:tcPr>
            <w:tcW w:w="2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F131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lang w:eastAsia="hr-HR"/>
              </w:rPr>
              <w:t>Vozilo za prijevoz vatrogasaca</w:t>
            </w:r>
          </w:p>
        </w:tc>
        <w:tc>
          <w:tcPr>
            <w:tcW w:w="1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IVECCO 2500</w:t>
            </w:r>
          </w:p>
        </w:tc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41D" w:rsidRPr="00FA3799" w:rsidRDefault="00F3541D" w:rsidP="00C35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lang w:eastAsia="hr-HR"/>
              </w:rPr>
            </w:pPr>
            <w:r w:rsidRPr="00FA3799">
              <w:rPr>
                <w:rFonts w:ascii="Cambria" w:hAnsi="Cambria"/>
                <w:bCs/>
                <w:lang w:eastAsia="hr-HR"/>
              </w:rPr>
              <w:t>199</w:t>
            </w:r>
            <w:r w:rsidR="007049CF">
              <w:rPr>
                <w:rFonts w:ascii="Cambria" w:hAnsi="Cambria"/>
                <w:bCs/>
                <w:lang w:eastAsia="hr-HR"/>
              </w:rPr>
              <w:t>3</w:t>
            </w:r>
            <w:r w:rsidRPr="00FA3799">
              <w:rPr>
                <w:rFonts w:ascii="Cambria" w:hAnsi="Cambria"/>
                <w:bCs/>
                <w:lang w:eastAsia="hr-HR"/>
              </w:rPr>
              <w:t>.</w:t>
            </w:r>
          </w:p>
        </w:tc>
      </w:tr>
    </w:tbl>
    <w:p w:rsidR="00F13179" w:rsidRDefault="00F13179" w:rsidP="00D2771B">
      <w:pPr>
        <w:spacing w:after="120" w:line="240" w:lineRule="auto"/>
        <w:ind w:firstLine="709"/>
        <w:jc w:val="both"/>
        <w:rPr>
          <w:rFonts w:ascii="Cambria" w:hAnsi="Cambria" w:cs="Arial"/>
          <w:bCs/>
          <w:sz w:val="24"/>
        </w:rPr>
      </w:pPr>
      <w:r w:rsidRPr="005E6446">
        <w:rPr>
          <w:rFonts w:ascii="Cambria" w:hAnsi="Cambria" w:cs="Arial"/>
          <w:bCs/>
          <w:sz w:val="24"/>
        </w:rPr>
        <w:t xml:space="preserve">U Dobrovoljnim vatrogasnim društvima </w:t>
      </w:r>
      <w:r>
        <w:rPr>
          <w:rFonts w:ascii="Cambria" w:hAnsi="Cambria" w:cs="Arial"/>
          <w:bCs/>
          <w:sz w:val="24"/>
        </w:rPr>
        <w:t>Općine Stari Jankovci ukupno je 1</w:t>
      </w:r>
      <w:r w:rsidR="00C93B8F">
        <w:rPr>
          <w:rFonts w:ascii="Cambria" w:hAnsi="Cambria" w:cs="Arial"/>
          <w:bCs/>
          <w:sz w:val="24"/>
        </w:rPr>
        <w:t>61</w:t>
      </w:r>
      <w:r>
        <w:rPr>
          <w:rFonts w:ascii="Cambria" w:hAnsi="Cambria" w:cs="Arial"/>
          <w:bCs/>
          <w:sz w:val="24"/>
        </w:rPr>
        <w:t xml:space="preserve"> </w:t>
      </w:r>
      <w:r w:rsidRPr="00CD2144">
        <w:rPr>
          <w:rFonts w:ascii="Cambria" w:hAnsi="Cambria" w:cs="Arial"/>
          <w:bCs/>
          <w:sz w:val="24"/>
        </w:rPr>
        <w:t>punoljetn</w:t>
      </w:r>
      <w:r>
        <w:rPr>
          <w:rFonts w:ascii="Cambria" w:hAnsi="Cambria" w:cs="Arial"/>
          <w:bCs/>
          <w:sz w:val="24"/>
        </w:rPr>
        <w:t>a</w:t>
      </w:r>
      <w:r w:rsidRPr="00CD2144">
        <w:rPr>
          <w:rFonts w:ascii="Cambria" w:hAnsi="Cambria" w:cs="Arial"/>
          <w:bCs/>
          <w:sz w:val="24"/>
        </w:rPr>
        <w:t xml:space="preserve"> člana</w:t>
      </w:r>
      <w:r>
        <w:rPr>
          <w:rFonts w:ascii="Cambria" w:hAnsi="Cambria" w:cs="Arial"/>
          <w:bCs/>
          <w:sz w:val="24"/>
        </w:rPr>
        <w:t xml:space="preserve"> koji se mogu upotrijebiti kod zaštite i spašavanja odnosno u </w:t>
      </w:r>
      <w:r w:rsidRPr="007D36F3">
        <w:rPr>
          <w:rFonts w:ascii="Cambria" w:hAnsi="Cambria"/>
          <w:sz w:val="24"/>
        </w:rPr>
        <w:t>sprječavanju, ublažavanju, te otklanjanju posljedica prirodnih i tehničko-tehnoloških nesreća,</w:t>
      </w:r>
      <w:r w:rsidRPr="007D36F3">
        <w:rPr>
          <w:rFonts w:ascii="Cambria" w:hAnsi="Cambria" w:cs="Arial"/>
          <w:bCs/>
          <w:sz w:val="32"/>
        </w:rPr>
        <w:t xml:space="preserve"> </w:t>
      </w:r>
      <w:r w:rsidRPr="00CD2144">
        <w:rPr>
          <w:rFonts w:ascii="Cambria" w:hAnsi="Cambria" w:cs="Arial"/>
          <w:bCs/>
          <w:sz w:val="24"/>
        </w:rPr>
        <w:t>a struktura punoljetnih članova je slijedeća:</w:t>
      </w:r>
    </w:p>
    <w:tbl>
      <w:tblPr>
        <w:tblW w:w="9356" w:type="dxa"/>
        <w:jc w:val="center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93"/>
        <w:gridCol w:w="1533"/>
        <w:gridCol w:w="2096"/>
        <w:gridCol w:w="2096"/>
        <w:gridCol w:w="2096"/>
        <w:gridCol w:w="1042"/>
      </w:tblGrid>
      <w:tr w:rsidR="00F13179" w:rsidRPr="00F13179" w:rsidTr="006A18B7">
        <w:trPr>
          <w:cantSplit/>
          <w:trHeight w:val="510"/>
          <w:tblHeader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  <w:lang w:eastAsia="hr-HR"/>
              </w:rPr>
            </w:pPr>
            <w:r w:rsidRPr="00F13179">
              <w:rPr>
                <w:rFonts w:ascii="Cambria" w:hAnsi="Cambria"/>
                <w:b/>
                <w:sz w:val="18"/>
                <w:szCs w:val="18"/>
                <w:lang w:eastAsia="hr-HR"/>
              </w:rPr>
              <w:t>Rbr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sz w:val="18"/>
                <w:lang w:eastAsia="hr-HR"/>
              </w:rPr>
            </w:pPr>
            <w:r w:rsidRPr="00F13179">
              <w:rPr>
                <w:rFonts w:ascii="Cambria" w:hAnsi="Cambria"/>
                <w:b/>
                <w:sz w:val="18"/>
                <w:lang w:eastAsia="hr-HR"/>
              </w:rPr>
              <w:t>VRSTA</w:t>
            </w:r>
          </w:p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sz w:val="18"/>
                <w:lang w:eastAsia="hr-HR"/>
              </w:rPr>
            </w:pPr>
            <w:r w:rsidRPr="00F13179">
              <w:rPr>
                <w:rFonts w:ascii="Cambria" w:hAnsi="Cambria"/>
                <w:b/>
                <w:sz w:val="18"/>
                <w:lang w:eastAsia="hr-HR"/>
              </w:rPr>
              <w:t>ČLANSTVA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sz w:val="18"/>
                <w:lang w:eastAsia="hr-HR"/>
              </w:rPr>
            </w:pPr>
            <w:r w:rsidRPr="00F13179">
              <w:rPr>
                <w:rFonts w:ascii="Cambria" w:hAnsi="Cambria"/>
                <w:b/>
                <w:i/>
                <w:sz w:val="18"/>
                <w:lang w:eastAsia="hr-HR"/>
              </w:rPr>
              <w:t xml:space="preserve">DVD </w:t>
            </w:r>
            <w:r w:rsidRPr="00F13179">
              <w:rPr>
                <w:rFonts w:ascii="Cambria" w:hAnsi="Cambria"/>
                <w:b/>
                <w:sz w:val="18"/>
                <w:lang w:eastAsia="hr-HR"/>
              </w:rPr>
              <w:t>STARI JANKOVCI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sz w:val="18"/>
                <w:lang w:eastAsia="hr-HR"/>
              </w:rPr>
            </w:pPr>
            <w:r w:rsidRPr="00F13179">
              <w:rPr>
                <w:rFonts w:ascii="Cambria" w:hAnsi="Cambria"/>
                <w:b/>
                <w:i/>
                <w:sz w:val="18"/>
                <w:lang w:eastAsia="hr-HR"/>
              </w:rPr>
              <w:t>DVD</w:t>
            </w:r>
            <w:r w:rsidRPr="00F13179">
              <w:rPr>
                <w:rFonts w:ascii="Cambria" w:hAnsi="Cambria"/>
                <w:b/>
                <w:sz w:val="18"/>
                <w:lang w:eastAsia="hr-HR"/>
              </w:rPr>
              <w:t xml:space="preserve"> SLAKOVCI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sz w:val="18"/>
                <w:lang w:eastAsia="hr-HR"/>
              </w:rPr>
            </w:pPr>
            <w:r w:rsidRPr="00F13179">
              <w:rPr>
                <w:rFonts w:ascii="Cambria" w:hAnsi="Cambria"/>
                <w:b/>
                <w:i/>
                <w:sz w:val="18"/>
                <w:lang w:eastAsia="hr-HR"/>
              </w:rPr>
              <w:t>DVD</w:t>
            </w:r>
            <w:r w:rsidRPr="00F13179">
              <w:rPr>
                <w:rFonts w:ascii="Cambria" w:hAnsi="Cambria"/>
                <w:b/>
                <w:sz w:val="18"/>
                <w:lang w:eastAsia="hr-HR"/>
              </w:rPr>
              <w:t xml:space="preserve"> NOVI JANKOVCI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sz w:val="18"/>
                <w:lang w:eastAsia="hr-HR"/>
              </w:rPr>
            </w:pPr>
            <w:r w:rsidRPr="00F13179">
              <w:rPr>
                <w:rFonts w:ascii="Cambria" w:hAnsi="Cambria"/>
                <w:b/>
                <w:sz w:val="18"/>
                <w:lang w:eastAsia="hr-HR"/>
              </w:rPr>
              <w:t>UKUPNO</w:t>
            </w:r>
          </w:p>
        </w:tc>
      </w:tr>
      <w:tr w:rsidR="00F13179" w:rsidRPr="00F13179" w:rsidTr="006A18B7">
        <w:trPr>
          <w:cantSplit/>
          <w:trHeight w:val="397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  <w:lang w:eastAsia="hr-HR"/>
              </w:rPr>
            </w:pPr>
            <w:r w:rsidRPr="00F13179">
              <w:rPr>
                <w:rFonts w:ascii="Cambria" w:hAnsi="Cambria"/>
                <w:b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3179" w:rsidRPr="00F13179" w:rsidRDefault="00F13179" w:rsidP="00F13179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Operativni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20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2</w:t>
            </w:r>
            <w:r w:rsidR="00D2771B">
              <w:rPr>
                <w:rFonts w:ascii="Cambria" w:hAnsi="Cambria"/>
                <w:lang w:eastAsia="hr-HR"/>
              </w:rPr>
              <w:t>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FD5D77">
            <w:pPr>
              <w:spacing w:after="0" w:line="240" w:lineRule="auto"/>
              <w:rPr>
                <w:rFonts w:ascii="Cambria" w:hAnsi="Cambria"/>
                <w:b/>
                <w:lang w:eastAsia="hr-HR"/>
              </w:rPr>
            </w:pPr>
            <w:r w:rsidRPr="00F13179">
              <w:rPr>
                <w:rFonts w:ascii="Cambria" w:hAnsi="Cambria"/>
                <w:b/>
                <w:lang w:eastAsia="hr-HR"/>
              </w:rPr>
              <w:t>5</w:t>
            </w:r>
            <w:r w:rsidR="00FD5D77">
              <w:rPr>
                <w:rFonts w:ascii="Cambria" w:hAnsi="Cambria"/>
                <w:b/>
                <w:lang w:eastAsia="hr-HR"/>
              </w:rPr>
              <w:t>1</w:t>
            </w:r>
          </w:p>
        </w:tc>
      </w:tr>
      <w:tr w:rsidR="00F13179" w:rsidRPr="00F13179" w:rsidTr="006A18B7">
        <w:trPr>
          <w:cantSplit/>
          <w:trHeight w:val="397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  <w:lang w:eastAsia="hr-HR"/>
              </w:rPr>
            </w:pPr>
            <w:r w:rsidRPr="00F13179">
              <w:rPr>
                <w:rFonts w:ascii="Cambria" w:hAnsi="Cambria"/>
                <w:b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F13179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Izvršni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2</w:t>
            </w:r>
            <w:r w:rsidR="00C93B8F">
              <w:rPr>
                <w:rFonts w:ascii="Cambria" w:hAnsi="Cambria"/>
                <w:lang w:eastAsia="hr-HR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2</w:t>
            </w:r>
            <w:r w:rsidR="00D2771B">
              <w:rPr>
                <w:rFonts w:ascii="Cambria" w:hAnsi="Cambria"/>
                <w:lang w:eastAsia="hr-HR"/>
              </w:rPr>
              <w:t>8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15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1D420D" w:rsidP="006A18B7">
            <w:pPr>
              <w:spacing w:after="0" w:line="240" w:lineRule="auto"/>
              <w:rPr>
                <w:rFonts w:ascii="Cambria" w:hAnsi="Cambria"/>
                <w:b/>
                <w:lang w:eastAsia="hr-HR"/>
              </w:rPr>
            </w:pPr>
            <w:r>
              <w:rPr>
                <w:rFonts w:ascii="Cambria" w:hAnsi="Cambria"/>
                <w:b/>
                <w:lang w:eastAsia="hr-HR"/>
              </w:rPr>
              <w:t>69</w:t>
            </w:r>
          </w:p>
        </w:tc>
      </w:tr>
      <w:tr w:rsidR="00F13179" w:rsidRPr="00F13179" w:rsidTr="006A18B7">
        <w:trPr>
          <w:cantSplit/>
          <w:trHeight w:val="397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  <w:lang w:eastAsia="hr-HR"/>
              </w:rPr>
            </w:pPr>
            <w:r w:rsidRPr="00F13179">
              <w:rPr>
                <w:rFonts w:ascii="Cambria" w:hAnsi="Cambria"/>
                <w:b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F13179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Pričuvni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10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D2771B" w:rsidP="006A18B7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>
              <w:rPr>
                <w:rFonts w:ascii="Cambria" w:hAnsi="Cambria"/>
                <w:lang w:eastAsia="hr-HR"/>
              </w:rPr>
              <w:t>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1D420D" w:rsidP="006A18B7">
            <w:pPr>
              <w:spacing w:after="0" w:line="240" w:lineRule="auto"/>
              <w:rPr>
                <w:rFonts w:ascii="Cambria" w:hAnsi="Cambria"/>
                <w:b/>
                <w:lang w:eastAsia="hr-HR"/>
              </w:rPr>
            </w:pPr>
            <w:r>
              <w:rPr>
                <w:rFonts w:ascii="Cambria" w:hAnsi="Cambria"/>
                <w:b/>
                <w:lang w:eastAsia="hr-HR"/>
              </w:rPr>
              <w:t>29</w:t>
            </w:r>
          </w:p>
        </w:tc>
      </w:tr>
      <w:tr w:rsidR="00F13179" w:rsidRPr="00F13179" w:rsidTr="006A18B7">
        <w:trPr>
          <w:cantSplit/>
          <w:trHeight w:val="397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sz w:val="18"/>
                <w:szCs w:val="18"/>
                <w:lang w:eastAsia="hr-HR"/>
              </w:rPr>
            </w:pPr>
            <w:r w:rsidRPr="00F13179">
              <w:rPr>
                <w:rFonts w:ascii="Cambria" w:hAnsi="Cambria"/>
                <w:b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F13179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Veterani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lang w:eastAsia="hr-HR"/>
              </w:rPr>
            </w:pPr>
            <w:r w:rsidRPr="00F13179">
              <w:rPr>
                <w:rFonts w:ascii="Cambria" w:hAnsi="Cambria"/>
                <w:lang w:eastAsia="hr-HR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lang w:eastAsia="hr-HR"/>
              </w:rPr>
            </w:pPr>
            <w:r w:rsidRPr="00F13179">
              <w:rPr>
                <w:rFonts w:ascii="Cambria" w:hAnsi="Cambria"/>
                <w:b/>
                <w:lang w:eastAsia="hr-HR"/>
              </w:rPr>
              <w:t>12</w:t>
            </w:r>
          </w:p>
        </w:tc>
      </w:tr>
      <w:tr w:rsidR="00F13179" w:rsidRPr="00F13179" w:rsidTr="006A18B7">
        <w:trPr>
          <w:cantSplit/>
          <w:trHeight w:val="397"/>
          <w:jc w:val="center"/>
        </w:trPr>
        <w:tc>
          <w:tcPr>
            <w:tcW w:w="2026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3179" w:rsidRPr="00F13179" w:rsidRDefault="00F13179" w:rsidP="00F13179">
            <w:pPr>
              <w:spacing w:after="0" w:line="240" w:lineRule="auto"/>
              <w:rPr>
                <w:rFonts w:ascii="Cambria" w:hAnsi="Cambria"/>
                <w:b/>
                <w:lang w:eastAsia="hr-HR"/>
              </w:rPr>
            </w:pPr>
            <w:r w:rsidRPr="00F13179">
              <w:rPr>
                <w:rFonts w:ascii="Cambria" w:hAnsi="Cambria"/>
                <w:b/>
                <w:lang w:eastAsia="hr-HR"/>
              </w:rPr>
              <w:t>SVEUKUPNO: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C93B8F" w:rsidP="006A18B7">
            <w:pPr>
              <w:spacing w:after="0" w:line="240" w:lineRule="auto"/>
              <w:rPr>
                <w:rFonts w:ascii="Cambria" w:hAnsi="Cambria"/>
                <w:b/>
                <w:lang w:eastAsia="hr-HR"/>
              </w:rPr>
            </w:pPr>
            <w:r>
              <w:rPr>
                <w:rFonts w:ascii="Cambria" w:hAnsi="Cambria"/>
                <w:b/>
                <w:lang w:eastAsia="hr-HR"/>
              </w:rPr>
              <w:t>60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lang w:eastAsia="hr-HR"/>
              </w:rPr>
            </w:pPr>
            <w:r w:rsidRPr="00F13179">
              <w:rPr>
                <w:rFonts w:ascii="Cambria" w:hAnsi="Cambria"/>
                <w:b/>
                <w:lang w:eastAsia="hr-HR"/>
              </w:rPr>
              <w:t>6</w:t>
            </w:r>
            <w:r w:rsidR="00D2771B">
              <w:rPr>
                <w:rFonts w:ascii="Cambria" w:hAnsi="Cambria"/>
                <w:b/>
                <w:lang w:eastAsia="hr-HR"/>
              </w:rP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79" w:rsidRPr="00F13179" w:rsidRDefault="00F13179" w:rsidP="006A18B7">
            <w:pPr>
              <w:spacing w:after="0" w:line="240" w:lineRule="auto"/>
              <w:rPr>
                <w:rFonts w:ascii="Cambria" w:hAnsi="Cambria"/>
                <w:b/>
                <w:lang w:eastAsia="hr-HR"/>
              </w:rPr>
            </w:pPr>
            <w:r w:rsidRPr="00F13179">
              <w:rPr>
                <w:rFonts w:ascii="Cambria" w:hAnsi="Cambria"/>
                <w:b/>
                <w:lang w:eastAsia="hr-HR"/>
              </w:rPr>
              <w:t>38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13179" w:rsidRPr="00F13179" w:rsidRDefault="00C93B8F" w:rsidP="001D420D">
            <w:pPr>
              <w:spacing w:after="0" w:line="240" w:lineRule="auto"/>
              <w:rPr>
                <w:rFonts w:ascii="Cambria" w:hAnsi="Cambria"/>
                <w:b/>
                <w:lang w:eastAsia="hr-HR"/>
              </w:rPr>
            </w:pPr>
            <w:r>
              <w:rPr>
                <w:rFonts w:ascii="Cambria" w:hAnsi="Cambria"/>
                <w:b/>
                <w:lang w:eastAsia="hr-HR"/>
              </w:rPr>
              <w:t>1</w:t>
            </w:r>
            <w:r w:rsidR="001D420D">
              <w:rPr>
                <w:rFonts w:ascii="Cambria" w:hAnsi="Cambria"/>
                <w:b/>
                <w:lang w:eastAsia="hr-HR"/>
              </w:rPr>
              <w:t>61</w:t>
            </w:r>
          </w:p>
        </w:tc>
      </w:tr>
    </w:tbl>
    <w:p w:rsidR="00F3541D" w:rsidRDefault="00F3541D" w:rsidP="00F3541D">
      <w:pPr>
        <w:spacing w:before="120" w:after="120" w:line="240" w:lineRule="auto"/>
        <w:ind w:firstLine="709"/>
        <w:jc w:val="both"/>
        <w:rPr>
          <w:rFonts w:ascii="Cambria" w:hAnsi="Cambria" w:cs="Arial"/>
          <w:bCs/>
          <w:sz w:val="24"/>
        </w:rPr>
      </w:pPr>
      <w:r>
        <w:rPr>
          <w:rFonts w:ascii="Cambria" w:hAnsi="Cambria" w:cs="Arial"/>
          <w:bCs/>
          <w:sz w:val="24"/>
        </w:rPr>
        <w:t xml:space="preserve">Tijekom poplave u županjskoj posavini dio pripadnika vatrogasnih društava </w:t>
      </w:r>
      <w:r w:rsidR="00C93B8F">
        <w:rPr>
          <w:rFonts w:ascii="Cambria" w:hAnsi="Cambria" w:cs="Arial"/>
          <w:bCs/>
          <w:sz w:val="24"/>
        </w:rPr>
        <w:t>samoinicijativno na dobrovoljnoj osnovi</w:t>
      </w:r>
      <w:r>
        <w:rPr>
          <w:rFonts w:ascii="Cambria" w:hAnsi="Cambria" w:cs="Arial"/>
          <w:bCs/>
          <w:sz w:val="24"/>
        </w:rPr>
        <w:t xml:space="preserve"> je pomagao ljudima na poplavljenom području, dok je dio organizirano sudjelovao, sukladno zapovjedi županijskog vatrogasnog zapovjednika Vukovarsko-srijemske županije, u sanaciji terena i to:</w:t>
      </w:r>
    </w:p>
    <w:tbl>
      <w:tblPr>
        <w:tblStyle w:val="Reetkatablice"/>
        <w:tblW w:w="9356" w:type="dxa"/>
        <w:jc w:val="center"/>
        <w:tblLook w:val="04A0" w:firstRow="1" w:lastRow="0" w:firstColumn="1" w:lastColumn="0" w:noHBand="0" w:noVBand="1"/>
      </w:tblPr>
      <w:tblGrid>
        <w:gridCol w:w="804"/>
        <w:gridCol w:w="1749"/>
        <w:gridCol w:w="1559"/>
        <w:gridCol w:w="1701"/>
        <w:gridCol w:w="1985"/>
        <w:gridCol w:w="1558"/>
      </w:tblGrid>
      <w:tr w:rsidR="00F3541D" w:rsidRPr="00A25DBE" w:rsidTr="004033E2">
        <w:trPr>
          <w:trHeight w:val="454"/>
          <w:jc w:val="center"/>
        </w:trPr>
        <w:tc>
          <w:tcPr>
            <w:tcW w:w="804" w:type="dxa"/>
            <w:shd w:val="clear" w:color="auto" w:fill="D9D9D9" w:themeFill="background1" w:themeFillShade="D9"/>
            <w:vAlign w:val="center"/>
          </w:tcPr>
          <w:p w:rsidR="00F3541D" w:rsidRPr="00A25DBE" w:rsidRDefault="00F3541D" w:rsidP="00F13179">
            <w:pPr>
              <w:spacing w:after="0" w:line="240" w:lineRule="auto"/>
              <w:rPr>
                <w:rFonts w:ascii="Cambria" w:hAnsi="Cambria" w:cs="Arial"/>
                <w:b/>
                <w:bCs/>
                <w:sz w:val="18"/>
              </w:rPr>
            </w:pPr>
            <w:r w:rsidRPr="00A25DBE">
              <w:rPr>
                <w:rFonts w:ascii="Cambria" w:hAnsi="Cambria" w:cs="Arial"/>
                <w:b/>
                <w:bCs/>
                <w:sz w:val="18"/>
              </w:rPr>
              <w:t>Rbr.</w:t>
            </w:r>
          </w:p>
        </w:tc>
        <w:tc>
          <w:tcPr>
            <w:tcW w:w="1749" w:type="dxa"/>
            <w:shd w:val="clear" w:color="auto" w:fill="D9D9D9" w:themeFill="background1" w:themeFillShade="D9"/>
            <w:vAlign w:val="center"/>
          </w:tcPr>
          <w:p w:rsidR="00F3541D" w:rsidRPr="00A25DBE" w:rsidRDefault="00F3541D" w:rsidP="00F13179">
            <w:pPr>
              <w:spacing w:after="0" w:line="240" w:lineRule="auto"/>
              <w:rPr>
                <w:rFonts w:ascii="Cambria" w:hAnsi="Cambria" w:cs="Arial"/>
                <w:b/>
                <w:bCs/>
                <w:i/>
                <w:sz w:val="18"/>
              </w:rPr>
            </w:pPr>
            <w:r w:rsidRPr="00A25DBE">
              <w:rPr>
                <w:rFonts w:ascii="Cambria" w:hAnsi="Cambria" w:cs="Arial"/>
                <w:b/>
                <w:bCs/>
                <w:i/>
                <w:sz w:val="18"/>
              </w:rPr>
              <w:t>DVD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3541D" w:rsidRPr="00A25DBE" w:rsidRDefault="00F3541D" w:rsidP="00F13179">
            <w:pPr>
              <w:spacing w:after="0" w:line="240" w:lineRule="auto"/>
              <w:rPr>
                <w:rFonts w:ascii="Cambria" w:hAnsi="Cambria" w:cs="Arial"/>
                <w:b/>
                <w:bCs/>
                <w:sz w:val="18"/>
              </w:rPr>
            </w:pPr>
            <w:r w:rsidRPr="00A25DBE">
              <w:rPr>
                <w:rFonts w:ascii="Cambria" w:hAnsi="Cambria" w:cs="Arial"/>
                <w:b/>
                <w:bCs/>
                <w:sz w:val="18"/>
              </w:rPr>
              <w:t xml:space="preserve">PERIOD </w:t>
            </w:r>
          </w:p>
          <w:p w:rsidR="00F3541D" w:rsidRPr="00A25DBE" w:rsidRDefault="00F3541D" w:rsidP="00F13179">
            <w:pPr>
              <w:spacing w:after="0" w:line="240" w:lineRule="auto"/>
              <w:rPr>
                <w:rFonts w:ascii="Cambria" w:hAnsi="Cambria" w:cs="Arial"/>
                <w:b/>
                <w:bCs/>
                <w:sz w:val="18"/>
              </w:rPr>
            </w:pPr>
            <w:r w:rsidRPr="00A25DBE">
              <w:rPr>
                <w:rFonts w:ascii="Cambria" w:hAnsi="Cambria" w:cs="Arial"/>
                <w:b/>
                <w:bCs/>
                <w:sz w:val="18"/>
              </w:rPr>
              <w:t>od-do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3541D" w:rsidRPr="00A25DBE" w:rsidRDefault="00F3541D" w:rsidP="00F13179">
            <w:pPr>
              <w:spacing w:after="0" w:line="240" w:lineRule="auto"/>
              <w:rPr>
                <w:rFonts w:ascii="Cambria" w:hAnsi="Cambria" w:cs="Arial"/>
                <w:b/>
                <w:bCs/>
                <w:sz w:val="18"/>
              </w:rPr>
            </w:pPr>
            <w:r w:rsidRPr="00A25DBE">
              <w:rPr>
                <w:rFonts w:ascii="Cambria" w:hAnsi="Cambria" w:cs="Arial"/>
                <w:b/>
                <w:bCs/>
                <w:sz w:val="18"/>
              </w:rPr>
              <w:t>BROJ VATROGASACA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3541D" w:rsidRPr="00A25DBE" w:rsidRDefault="00F3541D" w:rsidP="00F13179">
            <w:pPr>
              <w:spacing w:after="0" w:line="240" w:lineRule="auto"/>
              <w:rPr>
                <w:rFonts w:ascii="Cambria" w:hAnsi="Cambria" w:cs="Arial"/>
                <w:b/>
                <w:bCs/>
                <w:sz w:val="18"/>
              </w:rPr>
            </w:pPr>
            <w:r w:rsidRPr="00A25DBE">
              <w:rPr>
                <w:rFonts w:ascii="Cambria" w:hAnsi="Cambria" w:cs="Arial"/>
                <w:b/>
                <w:bCs/>
                <w:sz w:val="18"/>
              </w:rPr>
              <w:t>BROJ VOZILA</w:t>
            </w:r>
          </w:p>
        </w:tc>
        <w:tc>
          <w:tcPr>
            <w:tcW w:w="1558" w:type="dxa"/>
            <w:shd w:val="clear" w:color="auto" w:fill="D9D9D9" w:themeFill="background1" w:themeFillShade="D9"/>
            <w:vAlign w:val="center"/>
          </w:tcPr>
          <w:p w:rsidR="00F3541D" w:rsidRPr="00A25DBE" w:rsidRDefault="00F3541D" w:rsidP="00F13179">
            <w:pPr>
              <w:spacing w:after="0" w:line="240" w:lineRule="auto"/>
              <w:rPr>
                <w:rFonts w:ascii="Cambria" w:hAnsi="Cambria" w:cs="Arial"/>
                <w:b/>
                <w:bCs/>
                <w:sz w:val="18"/>
              </w:rPr>
            </w:pPr>
            <w:r w:rsidRPr="00A25DBE">
              <w:rPr>
                <w:rFonts w:ascii="Cambria" w:hAnsi="Cambria" w:cs="Arial"/>
                <w:b/>
                <w:bCs/>
                <w:sz w:val="18"/>
              </w:rPr>
              <w:t xml:space="preserve">BROJ </w:t>
            </w:r>
          </w:p>
          <w:p w:rsidR="00F3541D" w:rsidRPr="00A25DBE" w:rsidRDefault="00F3541D" w:rsidP="00F13179">
            <w:pPr>
              <w:spacing w:after="0" w:line="240" w:lineRule="auto"/>
              <w:rPr>
                <w:rFonts w:ascii="Cambria" w:hAnsi="Cambria" w:cs="Arial"/>
                <w:b/>
                <w:bCs/>
                <w:sz w:val="18"/>
              </w:rPr>
            </w:pPr>
            <w:r w:rsidRPr="00A25DBE">
              <w:rPr>
                <w:rFonts w:ascii="Cambria" w:hAnsi="Cambria" w:cs="Arial"/>
                <w:b/>
                <w:bCs/>
                <w:sz w:val="18"/>
              </w:rPr>
              <w:t>RADNIH SATI</w:t>
            </w:r>
          </w:p>
        </w:tc>
      </w:tr>
      <w:tr w:rsidR="00F3541D" w:rsidTr="004033E2">
        <w:trPr>
          <w:trHeight w:val="454"/>
          <w:jc w:val="center"/>
        </w:trPr>
        <w:tc>
          <w:tcPr>
            <w:tcW w:w="804" w:type="dxa"/>
            <w:vAlign w:val="center"/>
          </w:tcPr>
          <w:p w:rsidR="00F3541D" w:rsidRPr="0090003B" w:rsidRDefault="00F3541D" w:rsidP="00F13179">
            <w:pPr>
              <w:spacing w:after="0" w:line="240" w:lineRule="auto"/>
              <w:rPr>
                <w:rFonts w:ascii="Cambria" w:hAnsi="Cambria" w:cs="Arial"/>
                <w:b/>
                <w:bCs/>
                <w:sz w:val="20"/>
              </w:rPr>
            </w:pPr>
            <w:r w:rsidRPr="0090003B">
              <w:rPr>
                <w:rFonts w:ascii="Cambria" w:hAnsi="Cambria" w:cs="Arial"/>
                <w:b/>
                <w:bCs/>
                <w:sz w:val="20"/>
              </w:rPr>
              <w:t>1.</w:t>
            </w:r>
          </w:p>
        </w:tc>
        <w:tc>
          <w:tcPr>
            <w:tcW w:w="1749" w:type="dxa"/>
            <w:vAlign w:val="center"/>
          </w:tcPr>
          <w:p w:rsidR="00F3541D" w:rsidRPr="0090003B" w:rsidRDefault="00F3541D" w:rsidP="00634D4A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90003B">
              <w:rPr>
                <w:rFonts w:ascii="Cambria" w:hAnsi="Cambria" w:cs="Arial"/>
                <w:bCs/>
              </w:rPr>
              <w:t>Stari Jankovci</w:t>
            </w:r>
          </w:p>
        </w:tc>
        <w:tc>
          <w:tcPr>
            <w:tcW w:w="1559" w:type="dxa"/>
            <w:vAlign w:val="center"/>
          </w:tcPr>
          <w:p w:rsidR="00F3541D" w:rsidRPr="0090003B" w:rsidRDefault="00C93B8F" w:rsidP="00F13179">
            <w:pPr>
              <w:spacing w:after="0" w:line="240" w:lineRule="auto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18. 6 – 21. 6.</w:t>
            </w:r>
          </w:p>
        </w:tc>
        <w:tc>
          <w:tcPr>
            <w:tcW w:w="1701" w:type="dxa"/>
            <w:vAlign w:val="center"/>
          </w:tcPr>
          <w:p w:rsidR="00F3541D" w:rsidRPr="0090003B" w:rsidRDefault="00D27C4C" w:rsidP="00F13179">
            <w:pPr>
              <w:spacing w:after="0" w:line="240" w:lineRule="auto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3</w:t>
            </w:r>
          </w:p>
        </w:tc>
        <w:tc>
          <w:tcPr>
            <w:tcW w:w="1985" w:type="dxa"/>
            <w:vAlign w:val="center"/>
          </w:tcPr>
          <w:p w:rsidR="00F3541D" w:rsidRPr="0090003B" w:rsidRDefault="00D27C4C" w:rsidP="004033E2">
            <w:pPr>
              <w:spacing w:after="0" w:line="240" w:lineRule="auto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1</w:t>
            </w:r>
            <w:r w:rsidR="004033E2">
              <w:rPr>
                <w:rFonts w:ascii="Cambria" w:hAnsi="Cambria" w:cs="Arial"/>
                <w:bCs/>
              </w:rPr>
              <w:t xml:space="preserve"> </w:t>
            </w:r>
            <w:r>
              <w:rPr>
                <w:rFonts w:ascii="Cambria" w:hAnsi="Cambria" w:cs="Arial"/>
                <w:bCs/>
              </w:rPr>
              <w:t>navalno vozilo</w:t>
            </w:r>
          </w:p>
        </w:tc>
        <w:tc>
          <w:tcPr>
            <w:tcW w:w="1558" w:type="dxa"/>
            <w:vAlign w:val="center"/>
          </w:tcPr>
          <w:p w:rsidR="00F3541D" w:rsidRPr="0090003B" w:rsidRDefault="00D27C4C" w:rsidP="00F13179">
            <w:pPr>
              <w:spacing w:after="0" w:line="240" w:lineRule="auto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108</w:t>
            </w:r>
          </w:p>
        </w:tc>
      </w:tr>
      <w:tr w:rsidR="00F3541D" w:rsidTr="004033E2">
        <w:trPr>
          <w:trHeight w:val="454"/>
          <w:jc w:val="center"/>
        </w:trPr>
        <w:tc>
          <w:tcPr>
            <w:tcW w:w="804" w:type="dxa"/>
            <w:vAlign w:val="center"/>
          </w:tcPr>
          <w:p w:rsidR="00F3541D" w:rsidRPr="0090003B" w:rsidRDefault="00F3541D" w:rsidP="00F13179">
            <w:pPr>
              <w:spacing w:after="0" w:line="240" w:lineRule="auto"/>
              <w:rPr>
                <w:rFonts w:ascii="Cambria" w:hAnsi="Cambria" w:cs="Arial"/>
                <w:b/>
                <w:bCs/>
                <w:sz w:val="20"/>
              </w:rPr>
            </w:pPr>
            <w:r w:rsidRPr="0090003B">
              <w:rPr>
                <w:rFonts w:ascii="Cambria" w:hAnsi="Cambria" w:cs="Arial"/>
                <w:b/>
                <w:bCs/>
                <w:sz w:val="20"/>
              </w:rPr>
              <w:t>2.</w:t>
            </w:r>
          </w:p>
        </w:tc>
        <w:tc>
          <w:tcPr>
            <w:tcW w:w="1749" w:type="dxa"/>
            <w:vAlign w:val="center"/>
          </w:tcPr>
          <w:p w:rsidR="00F3541D" w:rsidRPr="0090003B" w:rsidRDefault="00F3541D" w:rsidP="00634D4A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90003B">
              <w:rPr>
                <w:rFonts w:ascii="Cambria" w:hAnsi="Cambria" w:cs="Arial"/>
                <w:bCs/>
              </w:rPr>
              <w:t>Slakovci</w:t>
            </w:r>
          </w:p>
        </w:tc>
        <w:tc>
          <w:tcPr>
            <w:tcW w:w="1559" w:type="dxa"/>
            <w:vAlign w:val="center"/>
          </w:tcPr>
          <w:p w:rsidR="00F3541D" w:rsidRPr="0090003B" w:rsidRDefault="00F3541D" w:rsidP="00F13179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90003B">
              <w:rPr>
                <w:rFonts w:ascii="Cambria" w:hAnsi="Cambria" w:cs="Arial"/>
                <w:bCs/>
              </w:rPr>
              <w:t>2. 6.</w:t>
            </w:r>
            <w:r>
              <w:rPr>
                <w:rFonts w:ascii="Cambria" w:hAnsi="Cambria" w:cs="Arial"/>
                <w:bCs/>
              </w:rPr>
              <w:t xml:space="preserve"> -</w:t>
            </w:r>
            <w:r w:rsidRPr="0090003B">
              <w:rPr>
                <w:rFonts w:ascii="Cambria" w:hAnsi="Cambria" w:cs="Arial"/>
                <w:bCs/>
              </w:rPr>
              <w:t xml:space="preserve"> 13. 6.</w:t>
            </w:r>
            <w:r>
              <w:rPr>
                <w:rFonts w:ascii="Cambria" w:hAnsi="Cambria" w:cs="Arial"/>
                <w:bCs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F3541D" w:rsidRPr="0090003B" w:rsidRDefault="00F3541D" w:rsidP="00F13179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90003B">
              <w:rPr>
                <w:rFonts w:ascii="Cambria" w:hAnsi="Cambria" w:cs="Arial"/>
                <w:bCs/>
              </w:rPr>
              <w:t xml:space="preserve">11 </w:t>
            </w:r>
          </w:p>
        </w:tc>
        <w:tc>
          <w:tcPr>
            <w:tcW w:w="1985" w:type="dxa"/>
            <w:vAlign w:val="center"/>
          </w:tcPr>
          <w:p w:rsidR="00F3541D" w:rsidRPr="0090003B" w:rsidRDefault="00F3541D" w:rsidP="004033E2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90003B">
              <w:rPr>
                <w:rFonts w:ascii="Cambria" w:hAnsi="Cambria" w:cs="Arial"/>
                <w:bCs/>
              </w:rPr>
              <w:t xml:space="preserve">1 </w:t>
            </w:r>
            <w:r>
              <w:rPr>
                <w:rFonts w:ascii="Cambria" w:hAnsi="Cambria" w:cs="Arial"/>
                <w:bCs/>
              </w:rPr>
              <w:t xml:space="preserve">kombi </w:t>
            </w:r>
            <w:r w:rsidRPr="0090003B">
              <w:rPr>
                <w:rFonts w:ascii="Cambria" w:hAnsi="Cambria" w:cs="Arial"/>
                <w:bCs/>
              </w:rPr>
              <w:t xml:space="preserve">vozilo </w:t>
            </w:r>
          </w:p>
        </w:tc>
        <w:tc>
          <w:tcPr>
            <w:tcW w:w="1558" w:type="dxa"/>
            <w:vAlign w:val="center"/>
          </w:tcPr>
          <w:p w:rsidR="00F3541D" w:rsidRPr="0090003B" w:rsidRDefault="00F3541D" w:rsidP="00F13179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90003B">
              <w:rPr>
                <w:rFonts w:ascii="Cambria" w:hAnsi="Cambria" w:cs="Arial"/>
                <w:bCs/>
              </w:rPr>
              <w:t>149</w:t>
            </w:r>
          </w:p>
        </w:tc>
      </w:tr>
      <w:tr w:rsidR="00F3541D" w:rsidRPr="005D76B5" w:rsidTr="004033E2">
        <w:trPr>
          <w:trHeight w:val="454"/>
          <w:jc w:val="center"/>
        </w:trPr>
        <w:tc>
          <w:tcPr>
            <w:tcW w:w="804" w:type="dxa"/>
            <w:vAlign w:val="center"/>
          </w:tcPr>
          <w:p w:rsidR="00F3541D" w:rsidRPr="005D76B5" w:rsidRDefault="00F3541D" w:rsidP="00F13179">
            <w:pPr>
              <w:spacing w:after="0" w:line="240" w:lineRule="auto"/>
              <w:rPr>
                <w:rFonts w:ascii="Cambria" w:hAnsi="Cambria" w:cs="Arial"/>
                <w:b/>
                <w:bCs/>
                <w:sz w:val="20"/>
              </w:rPr>
            </w:pPr>
            <w:r w:rsidRPr="005D76B5">
              <w:rPr>
                <w:rFonts w:ascii="Cambria" w:hAnsi="Cambria" w:cs="Arial"/>
                <w:b/>
                <w:bCs/>
                <w:sz w:val="20"/>
              </w:rPr>
              <w:t>3.</w:t>
            </w:r>
          </w:p>
        </w:tc>
        <w:tc>
          <w:tcPr>
            <w:tcW w:w="1749" w:type="dxa"/>
            <w:vAlign w:val="center"/>
          </w:tcPr>
          <w:p w:rsidR="00F3541D" w:rsidRPr="005D76B5" w:rsidRDefault="00F3541D" w:rsidP="00634D4A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5D76B5">
              <w:rPr>
                <w:rFonts w:ascii="Cambria" w:hAnsi="Cambria" w:cs="Arial"/>
                <w:bCs/>
              </w:rPr>
              <w:t>Novi Jankovci</w:t>
            </w:r>
          </w:p>
        </w:tc>
        <w:tc>
          <w:tcPr>
            <w:tcW w:w="1559" w:type="dxa"/>
            <w:vAlign w:val="center"/>
          </w:tcPr>
          <w:p w:rsidR="00F3541D" w:rsidRPr="005D76B5" w:rsidRDefault="00D638DE" w:rsidP="00F13179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5D76B5">
              <w:rPr>
                <w:rFonts w:ascii="Cambria" w:hAnsi="Cambria" w:cs="Arial"/>
                <w:bCs/>
              </w:rPr>
              <w:t>18.</w:t>
            </w:r>
            <w:r w:rsidR="0043088B">
              <w:rPr>
                <w:rFonts w:ascii="Cambria" w:hAnsi="Cambria" w:cs="Arial"/>
                <w:bCs/>
              </w:rPr>
              <w:t xml:space="preserve"> </w:t>
            </w:r>
            <w:r w:rsidRPr="005D76B5">
              <w:rPr>
                <w:rFonts w:ascii="Cambria" w:hAnsi="Cambria" w:cs="Arial"/>
                <w:bCs/>
              </w:rPr>
              <w:t>5.</w:t>
            </w:r>
            <w:r w:rsidR="0043088B">
              <w:rPr>
                <w:rFonts w:ascii="Cambria" w:hAnsi="Cambria" w:cs="Arial"/>
                <w:bCs/>
              </w:rPr>
              <w:t xml:space="preserve"> </w:t>
            </w:r>
            <w:r w:rsidRPr="005D76B5">
              <w:rPr>
                <w:rFonts w:ascii="Cambria" w:hAnsi="Cambria" w:cs="Arial"/>
                <w:bCs/>
              </w:rPr>
              <w:t>-</w:t>
            </w:r>
            <w:r w:rsidR="0043088B">
              <w:rPr>
                <w:rFonts w:ascii="Cambria" w:hAnsi="Cambria" w:cs="Arial"/>
                <w:bCs/>
              </w:rPr>
              <w:t xml:space="preserve"> </w:t>
            </w:r>
            <w:r w:rsidRPr="005D76B5">
              <w:rPr>
                <w:rFonts w:ascii="Cambria" w:hAnsi="Cambria" w:cs="Arial"/>
                <w:bCs/>
              </w:rPr>
              <w:t>19.</w:t>
            </w:r>
            <w:r w:rsidR="0043088B">
              <w:rPr>
                <w:rFonts w:ascii="Cambria" w:hAnsi="Cambria" w:cs="Arial"/>
                <w:bCs/>
              </w:rPr>
              <w:t xml:space="preserve"> </w:t>
            </w:r>
            <w:r w:rsidRPr="005D76B5">
              <w:rPr>
                <w:rFonts w:ascii="Cambria" w:hAnsi="Cambria" w:cs="Arial"/>
                <w:bCs/>
              </w:rPr>
              <w:t>5.</w:t>
            </w:r>
          </w:p>
        </w:tc>
        <w:tc>
          <w:tcPr>
            <w:tcW w:w="1701" w:type="dxa"/>
            <w:vAlign w:val="center"/>
          </w:tcPr>
          <w:p w:rsidR="00F3541D" w:rsidRPr="005D76B5" w:rsidRDefault="00D638DE" w:rsidP="00F13179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5D76B5">
              <w:rPr>
                <w:rFonts w:ascii="Cambria" w:hAnsi="Cambria" w:cs="Arial"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:rsidR="00F3541D" w:rsidRPr="005D76B5" w:rsidRDefault="00D638DE" w:rsidP="00F13179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5D76B5">
              <w:rPr>
                <w:rFonts w:ascii="Cambria" w:hAnsi="Cambria" w:cs="Arial"/>
                <w:bCs/>
              </w:rPr>
              <w:t>1 kombi vozilo</w:t>
            </w:r>
          </w:p>
        </w:tc>
        <w:tc>
          <w:tcPr>
            <w:tcW w:w="1558" w:type="dxa"/>
            <w:vAlign w:val="center"/>
          </w:tcPr>
          <w:p w:rsidR="00F3541D" w:rsidRPr="005D76B5" w:rsidRDefault="00D638DE" w:rsidP="00F13179">
            <w:pPr>
              <w:spacing w:after="0" w:line="240" w:lineRule="auto"/>
              <w:rPr>
                <w:rFonts w:ascii="Cambria" w:hAnsi="Cambria" w:cs="Arial"/>
                <w:bCs/>
              </w:rPr>
            </w:pPr>
            <w:r w:rsidRPr="005D76B5">
              <w:rPr>
                <w:rFonts w:ascii="Cambria" w:hAnsi="Cambria" w:cs="Arial"/>
                <w:bCs/>
              </w:rPr>
              <w:t>24</w:t>
            </w:r>
          </w:p>
        </w:tc>
      </w:tr>
    </w:tbl>
    <w:p w:rsidR="00F3541D" w:rsidRDefault="00F3541D" w:rsidP="00A25DBE">
      <w:pPr>
        <w:autoSpaceDE w:val="0"/>
        <w:autoSpaceDN w:val="0"/>
        <w:adjustRightInd w:val="0"/>
        <w:spacing w:before="120" w:after="24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E734DF">
        <w:rPr>
          <w:rFonts w:ascii="Cambria" w:eastAsiaTheme="minorHAnsi" w:hAnsi="Cambria" w:cs="TimesNewRoman"/>
          <w:sz w:val="24"/>
          <w:szCs w:val="24"/>
        </w:rPr>
        <w:t>Vatrogasne postrojbe su sve zadaće koje su pred njih postavljene efikasno i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E734DF">
        <w:rPr>
          <w:rFonts w:ascii="Cambria" w:eastAsiaTheme="minorHAnsi" w:hAnsi="Cambria" w:cs="TimesNewRoman"/>
          <w:sz w:val="24"/>
          <w:szCs w:val="24"/>
        </w:rPr>
        <w:t>profesionalno obavile što je rezultiralo uspješnim stanjem protupožarne zaštite na području</w:t>
      </w:r>
      <w:r>
        <w:rPr>
          <w:rFonts w:ascii="Cambria" w:eastAsiaTheme="minorHAnsi" w:hAnsi="Cambria" w:cs="TimesNewRoman"/>
          <w:sz w:val="24"/>
          <w:szCs w:val="24"/>
        </w:rPr>
        <w:t xml:space="preserve"> Općine Stari </w:t>
      </w:r>
      <w:proofErr w:type="spellStart"/>
      <w:r>
        <w:rPr>
          <w:rFonts w:ascii="Cambria" w:eastAsiaTheme="minorHAnsi" w:hAnsi="Cambria" w:cs="TimesNewRoman"/>
          <w:sz w:val="24"/>
          <w:szCs w:val="24"/>
        </w:rPr>
        <w:t>Jankovci</w:t>
      </w:r>
      <w:proofErr w:type="spellEnd"/>
      <w:r w:rsidRPr="00E734DF">
        <w:rPr>
          <w:rFonts w:ascii="Cambria" w:eastAsiaTheme="minorHAnsi" w:hAnsi="Cambria" w:cs="TimesNewRoman"/>
          <w:sz w:val="24"/>
          <w:szCs w:val="24"/>
        </w:rPr>
        <w:t>.</w:t>
      </w:r>
    </w:p>
    <w:p w:rsidR="00F16434" w:rsidRDefault="00F16434" w:rsidP="00A25DBE">
      <w:pPr>
        <w:autoSpaceDE w:val="0"/>
        <w:autoSpaceDN w:val="0"/>
        <w:adjustRightInd w:val="0"/>
        <w:spacing w:before="120" w:after="24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</w:p>
    <w:p w:rsidR="00F16434" w:rsidRDefault="00F16434" w:rsidP="00A25DBE">
      <w:pPr>
        <w:autoSpaceDE w:val="0"/>
        <w:autoSpaceDN w:val="0"/>
        <w:adjustRightInd w:val="0"/>
        <w:spacing w:before="120" w:after="24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</w:p>
    <w:p w:rsidR="00F16434" w:rsidRDefault="00F16434" w:rsidP="00A25DBE">
      <w:pPr>
        <w:autoSpaceDE w:val="0"/>
        <w:autoSpaceDN w:val="0"/>
        <w:adjustRightInd w:val="0"/>
        <w:spacing w:before="120" w:after="24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</w:p>
    <w:p w:rsidR="00FA48E7" w:rsidRPr="00217DE3" w:rsidRDefault="00FA48E7" w:rsidP="00A25DB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Cambria" w:eastAsiaTheme="minorHAnsi" w:hAnsi="Cambria" w:cs="TimesNewRoman,Bold"/>
          <w:b/>
          <w:bCs/>
          <w:sz w:val="24"/>
          <w:szCs w:val="24"/>
        </w:rPr>
      </w:pPr>
      <w:r>
        <w:rPr>
          <w:rFonts w:ascii="Cambria" w:eastAsiaTheme="minorHAnsi" w:hAnsi="Cambria" w:cs="TimesNewRoman,Bold"/>
          <w:b/>
          <w:bCs/>
          <w:sz w:val="24"/>
          <w:szCs w:val="24"/>
        </w:rPr>
        <w:lastRenderedPageBreak/>
        <w:t>2</w:t>
      </w:r>
      <w:r w:rsidRPr="00217DE3">
        <w:rPr>
          <w:rFonts w:ascii="Cambria" w:eastAsiaTheme="minorHAnsi" w:hAnsi="Cambria" w:cs="TimesNewRoman,Bold"/>
          <w:b/>
          <w:bCs/>
          <w:sz w:val="24"/>
          <w:szCs w:val="24"/>
        </w:rPr>
        <w:t>.</w:t>
      </w:r>
      <w:r w:rsidR="006B69D2">
        <w:rPr>
          <w:rFonts w:ascii="Cambria" w:eastAsiaTheme="minorHAnsi" w:hAnsi="Cambria" w:cs="TimesNewRoman,Bold"/>
          <w:b/>
          <w:bCs/>
          <w:sz w:val="24"/>
          <w:szCs w:val="24"/>
        </w:rPr>
        <w:t>3</w:t>
      </w:r>
      <w:r w:rsidRPr="00217DE3">
        <w:rPr>
          <w:rFonts w:ascii="Cambria" w:eastAsiaTheme="minorHAnsi" w:hAnsi="Cambria" w:cs="TimesNewRoman,Bold"/>
          <w:b/>
          <w:bCs/>
          <w:sz w:val="24"/>
          <w:szCs w:val="24"/>
        </w:rPr>
        <w:t xml:space="preserve">. </w:t>
      </w:r>
      <w:r w:rsidR="006B69D2">
        <w:rPr>
          <w:rFonts w:ascii="Cambria" w:eastAsiaTheme="minorHAnsi" w:hAnsi="Cambria" w:cs="TimesNewRoman,Bold"/>
          <w:b/>
          <w:bCs/>
          <w:sz w:val="24"/>
          <w:szCs w:val="24"/>
        </w:rPr>
        <w:t>Postrojbe civilne zaštite</w:t>
      </w:r>
      <w:r>
        <w:rPr>
          <w:rFonts w:ascii="Cambria" w:eastAsiaTheme="minorHAnsi" w:hAnsi="Cambria" w:cs="TimesNewRoman,Bold"/>
          <w:b/>
          <w:bCs/>
          <w:sz w:val="24"/>
          <w:szCs w:val="24"/>
        </w:rPr>
        <w:t xml:space="preserve"> Općine Stari Jankovci</w:t>
      </w:r>
    </w:p>
    <w:p w:rsidR="00E14C6B" w:rsidRPr="00E14C6B" w:rsidRDefault="00E14C6B" w:rsidP="00A25DBE">
      <w:pPr>
        <w:spacing w:after="120" w:line="240" w:lineRule="auto"/>
        <w:ind w:firstLine="709"/>
        <w:jc w:val="both"/>
        <w:rPr>
          <w:rFonts w:ascii="Cambria" w:hAnsi="Cambria" w:cs="Arial"/>
          <w:bCs/>
          <w:sz w:val="24"/>
          <w:u w:val="single"/>
        </w:rPr>
      </w:pPr>
      <w:r w:rsidRPr="00E14C6B">
        <w:rPr>
          <w:rFonts w:ascii="Cambria" w:hAnsi="Cambria" w:cs="Arial"/>
          <w:bCs/>
          <w:sz w:val="24"/>
          <w:u w:val="single"/>
        </w:rPr>
        <w:t xml:space="preserve">2.3.1. </w:t>
      </w:r>
      <w:r w:rsidRPr="00E14C6B">
        <w:rPr>
          <w:rFonts w:ascii="Cambria" w:hAnsi="Cambria"/>
          <w:sz w:val="24"/>
          <w:szCs w:val="24"/>
          <w:u w:val="single"/>
        </w:rPr>
        <w:t>Tim civilne zaštite opće namjene</w:t>
      </w:r>
    </w:p>
    <w:p w:rsidR="0000502E" w:rsidRDefault="00877D0C" w:rsidP="00A54009">
      <w:pPr>
        <w:spacing w:after="0" w:line="240" w:lineRule="auto"/>
        <w:ind w:firstLine="709"/>
        <w:jc w:val="both"/>
        <w:rPr>
          <w:rFonts w:ascii="Cambria" w:hAnsi="Cambria"/>
          <w:sz w:val="24"/>
        </w:rPr>
      </w:pPr>
      <w:r w:rsidRPr="00D77412">
        <w:rPr>
          <w:rFonts w:ascii="Cambria" w:hAnsi="Cambria" w:cs="Arial"/>
          <w:bCs/>
          <w:sz w:val="24"/>
        </w:rPr>
        <w:t>Sukladno Procjeni ugroženosti, Planu zaštite i spašavanja i Planu civilne zaštite</w:t>
      </w:r>
      <w:r w:rsidRPr="00D77412">
        <w:rPr>
          <w:rFonts w:ascii="Cambria" w:hAnsi="Cambria"/>
          <w:sz w:val="24"/>
          <w:szCs w:val="24"/>
        </w:rPr>
        <w:t xml:space="preserve"> Općinsko vijeće Općine Stari Jankovci svojom je Odlukom osnovalo Ti</w:t>
      </w:r>
      <w:r w:rsidR="00914FC6">
        <w:rPr>
          <w:rFonts w:ascii="Cambria" w:hAnsi="Cambria"/>
          <w:sz w:val="24"/>
          <w:szCs w:val="24"/>
        </w:rPr>
        <w:t>m civilne zaštite opće namjene.</w:t>
      </w:r>
    </w:p>
    <w:p w:rsidR="00877D0C" w:rsidRDefault="00877D0C" w:rsidP="00914FC6">
      <w:pPr>
        <w:pStyle w:val="Odlomakpopisa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120" w:line="240" w:lineRule="auto"/>
        <w:ind w:hanging="357"/>
        <w:contextualSpacing w:val="0"/>
        <w:jc w:val="both"/>
        <w:rPr>
          <w:rFonts w:ascii="Cambria" w:hAnsi="Cambria"/>
          <w:sz w:val="24"/>
          <w:szCs w:val="24"/>
        </w:rPr>
      </w:pPr>
      <w:r w:rsidRPr="00D77412">
        <w:rPr>
          <w:rFonts w:ascii="Cambria" w:hAnsi="Cambria"/>
          <w:sz w:val="24"/>
          <w:szCs w:val="24"/>
        </w:rPr>
        <w:t>Tim civilne zaštite opće namjene broji 33 člana.</w:t>
      </w:r>
    </w:p>
    <w:p w:rsidR="00914FC6" w:rsidRDefault="00914FC6" w:rsidP="00914FC6">
      <w:pPr>
        <w:pStyle w:val="Odlomakpopisa"/>
        <w:shd w:val="clear" w:color="auto" w:fill="FFFFFF"/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</w:pPr>
      <w:r w:rsidRPr="006D170F">
        <w:rPr>
          <w:rFonts w:ascii="Cambria" w:hAnsi="Cambria"/>
          <w:sz w:val="24"/>
        </w:rPr>
        <w:t>Tim se mobilizira, poziva i aktivira za provođenje mjera i postupaka u cilju sprječavanja nastanka te ublažavanja i uklanjanja posljedica katastrofe ili velike nesreće</w:t>
      </w:r>
      <w:r>
        <w:t>.</w:t>
      </w:r>
    </w:p>
    <w:p w:rsidR="000A7296" w:rsidRDefault="000A7296" w:rsidP="00A54009">
      <w:pPr>
        <w:pStyle w:val="Odlomakpopisa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Cambria" w:hAnsi="Cambria"/>
          <w:sz w:val="24"/>
        </w:rPr>
      </w:pPr>
      <w:r w:rsidRPr="000A7296">
        <w:rPr>
          <w:rFonts w:ascii="Cambria" w:hAnsi="Cambria"/>
          <w:sz w:val="24"/>
        </w:rPr>
        <w:t xml:space="preserve">Temeljem Odluke načelnika </w:t>
      </w:r>
      <w:r>
        <w:rPr>
          <w:rFonts w:ascii="Cambria" w:hAnsi="Cambria"/>
          <w:sz w:val="24"/>
        </w:rPr>
        <w:t xml:space="preserve">Općine </w:t>
      </w:r>
      <w:r w:rsidRPr="000A7296">
        <w:rPr>
          <w:rFonts w:ascii="Cambria" w:hAnsi="Cambria"/>
          <w:sz w:val="24"/>
        </w:rPr>
        <w:t xml:space="preserve">organizirano je i provedeno smotriranje te osposobljavanje </w:t>
      </w:r>
      <w:r w:rsidR="00D27C4C">
        <w:rPr>
          <w:rFonts w:ascii="Cambria" w:hAnsi="Cambria"/>
          <w:sz w:val="24"/>
        </w:rPr>
        <w:t>T</w:t>
      </w:r>
      <w:r w:rsidRPr="000A7296">
        <w:rPr>
          <w:rFonts w:ascii="Cambria" w:hAnsi="Cambria"/>
          <w:sz w:val="24"/>
        </w:rPr>
        <w:t xml:space="preserve">ima civilne zaštite opće namjene </w:t>
      </w:r>
      <w:r>
        <w:rPr>
          <w:rFonts w:ascii="Cambria" w:hAnsi="Cambria"/>
          <w:sz w:val="24"/>
        </w:rPr>
        <w:t>O</w:t>
      </w:r>
      <w:r w:rsidRPr="000A7296">
        <w:rPr>
          <w:rFonts w:ascii="Cambria" w:hAnsi="Cambria"/>
          <w:sz w:val="24"/>
        </w:rPr>
        <w:t xml:space="preserve">pćine </w:t>
      </w:r>
      <w:r>
        <w:rPr>
          <w:rFonts w:ascii="Cambria" w:hAnsi="Cambria"/>
          <w:sz w:val="24"/>
        </w:rPr>
        <w:t>Stari Jankovci</w:t>
      </w:r>
      <w:r w:rsidRPr="000A7296">
        <w:rPr>
          <w:rFonts w:ascii="Cambria" w:hAnsi="Cambria"/>
          <w:sz w:val="24"/>
        </w:rPr>
        <w:t xml:space="preserve">, dana </w:t>
      </w:r>
      <w:r w:rsidR="004526B2">
        <w:rPr>
          <w:rFonts w:ascii="Cambria" w:hAnsi="Cambria"/>
          <w:sz w:val="24"/>
        </w:rPr>
        <w:t>9</w:t>
      </w:r>
      <w:r w:rsidR="00A25DBE">
        <w:rPr>
          <w:rFonts w:ascii="Cambria" w:hAnsi="Cambria"/>
          <w:sz w:val="24"/>
        </w:rPr>
        <w:t>.</w:t>
      </w:r>
      <w:r w:rsidRPr="000A7296">
        <w:rPr>
          <w:rFonts w:ascii="Cambria" w:hAnsi="Cambria"/>
          <w:sz w:val="24"/>
        </w:rPr>
        <w:t xml:space="preserve"> </w:t>
      </w:r>
      <w:r w:rsidR="004526B2">
        <w:rPr>
          <w:rFonts w:ascii="Cambria" w:hAnsi="Cambria"/>
          <w:sz w:val="24"/>
        </w:rPr>
        <w:t>svibnja</w:t>
      </w:r>
      <w:r>
        <w:rPr>
          <w:rFonts w:ascii="Cambria" w:hAnsi="Cambria"/>
          <w:sz w:val="24"/>
        </w:rPr>
        <w:t xml:space="preserve"> </w:t>
      </w:r>
      <w:r w:rsidRPr="000A7296">
        <w:rPr>
          <w:rFonts w:ascii="Cambria" w:hAnsi="Cambria"/>
          <w:sz w:val="24"/>
        </w:rPr>
        <w:t>201</w:t>
      </w:r>
      <w:r w:rsidR="00476C25">
        <w:rPr>
          <w:rFonts w:ascii="Cambria" w:hAnsi="Cambria"/>
          <w:sz w:val="24"/>
        </w:rPr>
        <w:t>4. godine. Osim pripadnika tima</w:t>
      </w:r>
      <w:r w:rsidRPr="000A7296">
        <w:rPr>
          <w:rFonts w:ascii="Cambria" w:hAnsi="Cambria"/>
          <w:sz w:val="24"/>
        </w:rPr>
        <w:t xml:space="preserve"> istom </w:t>
      </w:r>
      <w:r w:rsidR="00476C25">
        <w:rPr>
          <w:rFonts w:ascii="Cambria" w:hAnsi="Cambria"/>
          <w:sz w:val="24"/>
        </w:rPr>
        <w:t>je</w:t>
      </w:r>
      <w:r w:rsidRPr="000A7296">
        <w:rPr>
          <w:rFonts w:ascii="Cambria" w:hAnsi="Cambria"/>
          <w:sz w:val="24"/>
        </w:rPr>
        <w:t xml:space="preserve"> b</w:t>
      </w:r>
      <w:r w:rsidR="00476C25">
        <w:rPr>
          <w:rFonts w:ascii="Cambria" w:hAnsi="Cambria"/>
          <w:sz w:val="24"/>
        </w:rPr>
        <w:t>io prisutan</w:t>
      </w:r>
      <w:r w:rsidRPr="000A7296">
        <w:rPr>
          <w:rFonts w:ascii="Cambria" w:hAnsi="Cambria"/>
          <w:sz w:val="24"/>
        </w:rPr>
        <w:t xml:space="preserve"> predstavnik </w:t>
      </w:r>
      <w:r>
        <w:rPr>
          <w:rFonts w:ascii="Cambria" w:hAnsi="Cambria"/>
          <w:sz w:val="24"/>
        </w:rPr>
        <w:t>O</w:t>
      </w:r>
      <w:r w:rsidRPr="000A7296">
        <w:rPr>
          <w:rFonts w:ascii="Cambria" w:hAnsi="Cambria"/>
          <w:sz w:val="24"/>
        </w:rPr>
        <w:t>pćine</w:t>
      </w:r>
      <w:r w:rsidR="00476C25">
        <w:rPr>
          <w:rFonts w:ascii="Cambria" w:hAnsi="Cambria"/>
          <w:sz w:val="24"/>
        </w:rPr>
        <w:t>, odnosno načelnik stožera ZiS-a.</w:t>
      </w:r>
    </w:p>
    <w:p w:rsidR="00476C25" w:rsidRDefault="00476C25" w:rsidP="00914FC6">
      <w:pPr>
        <w:pStyle w:val="Odlomakpopisa"/>
        <w:shd w:val="clear" w:color="auto" w:fill="FFFFFF"/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Cambria" w:hAnsi="Cambria"/>
          <w:sz w:val="24"/>
        </w:rPr>
      </w:pPr>
      <w:r w:rsidRPr="00476C25">
        <w:rPr>
          <w:rFonts w:ascii="Cambria" w:hAnsi="Cambria"/>
          <w:sz w:val="24"/>
        </w:rPr>
        <w:t>Prisutn</w:t>
      </w:r>
      <w:r>
        <w:rPr>
          <w:rFonts w:ascii="Cambria" w:hAnsi="Cambria"/>
          <w:sz w:val="24"/>
        </w:rPr>
        <w:t>i su</w:t>
      </w:r>
      <w:r w:rsidRPr="00476C25">
        <w:rPr>
          <w:rFonts w:ascii="Cambria" w:hAnsi="Cambria"/>
          <w:sz w:val="24"/>
        </w:rPr>
        <w:t xml:space="preserve"> upozna</w:t>
      </w:r>
      <w:r>
        <w:rPr>
          <w:rFonts w:ascii="Cambria" w:hAnsi="Cambria"/>
          <w:sz w:val="24"/>
        </w:rPr>
        <w:t>ti</w:t>
      </w:r>
      <w:r w:rsidRPr="00476C25">
        <w:rPr>
          <w:rFonts w:ascii="Cambria" w:hAnsi="Cambria"/>
          <w:sz w:val="24"/>
        </w:rPr>
        <w:t xml:space="preserve"> sa civilnom zaštitom u sustavu zaštite i spašavanja RH, njenom ulogom i zadaćama te taktikom i postupcima tima opće namjene u provođenju mjera civilne zaštite. Nakon ovog dijela, predstavnik </w:t>
      </w:r>
      <w:proofErr w:type="spellStart"/>
      <w:r w:rsidRPr="00476C25">
        <w:rPr>
          <w:rFonts w:ascii="Cambria" w:hAnsi="Cambria"/>
          <w:sz w:val="24"/>
        </w:rPr>
        <w:t>GD</w:t>
      </w:r>
      <w:proofErr w:type="spellEnd"/>
      <w:r w:rsidRPr="00476C25">
        <w:rPr>
          <w:rFonts w:ascii="Cambria" w:hAnsi="Cambria"/>
          <w:sz w:val="24"/>
        </w:rPr>
        <w:t xml:space="preserve"> CK grada V</w:t>
      </w:r>
      <w:r w:rsidR="00FF5715">
        <w:rPr>
          <w:rFonts w:ascii="Cambria" w:hAnsi="Cambria"/>
          <w:sz w:val="24"/>
        </w:rPr>
        <w:t xml:space="preserve">inkovaca </w:t>
      </w:r>
      <w:r w:rsidRPr="00476C25">
        <w:rPr>
          <w:rFonts w:ascii="Cambria" w:hAnsi="Cambria"/>
          <w:sz w:val="24"/>
        </w:rPr>
        <w:t>održao je predavanje iz pružanja prve pomoći oživljavanje - reanimacija unesrećene osobe. Osim teorijskog dijela, pokazan je i pravilan postupak izvođenja.</w:t>
      </w:r>
    </w:p>
    <w:p w:rsidR="00FF5715" w:rsidRDefault="00476C25" w:rsidP="00914FC6">
      <w:pPr>
        <w:pStyle w:val="Odlomakpopisa"/>
        <w:shd w:val="clear" w:color="auto" w:fill="FFFFFF"/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Cambria" w:hAnsi="Cambria"/>
          <w:sz w:val="24"/>
        </w:rPr>
      </w:pPr>
      <w:r w:rsidRPr="00476C25">
        <w:rPr>
          <w:rFonts w:ascii="Cambria" w:hAnsi="Cambria"/>
          <w:sz w:val="24"/>
        </w:rPr>
        <w:t xml:space="preserve"> </w:t>
      </w:r>
      <w:r w:rsidR="00FF5715">
        <w:rPr>
          <w:rFonts w:ascii="Cambria" w:hAnsi="Cambria"/>
          <w:sz w:val="24"/>
        </w:rPr>
        <w:t xml:space="preserve">Odaziv na ovo smotriranje i osposobljavanje je bio izrazito loš, od 33 pripadnika istom se odzvalo tek </w:t>
      </w:r>
      <w:r w:rsidR="004526B2">
        <w:rPr>
          <w:rFonts w:ascii="Cambria" w:hAnsi="Cambria"/>
          <w:sz w:val="24"/>
        </w:rPr>
        <w:t>13</w:t>
      </w:r>
      <w:r w:rsidR="00FF5715">
        <w:rPr>
          <w:rFonts w:ascii="Cambria" w:hAnsi="Cambria"/>
          <w:sz w:val="24"/>
        </w:rPr>
        <w:t xml:space="preserve"> članova Tima CZ ON.</w:t>
      </w:r>
    </w:p>
    <w:p w:rsidR="00E14C6B" w:rsidRPr="00E14C6B" w:rsidRDefault="00E14C6B" w:rsidP="00F45F5A">
      <w:pPr>
        <w:spacing w:after="120" w:line="240" w:lineRule="auto"/>
        <w:ind w:firstLine="709"/>
        <w:jc w:val="both"/>
        <w:rPr>
          <w:rFonts w:ascii="Cambria" w:hAnsi="Cambria" w:cs="Arial"/>
          <w:bCs/>
          <w:sz w:val="24"/>
          <w:u w:val="single"/>
        </w:rPr>
      </w:pPr>
      <w:r w:rsidRPr="00E14C6B">
        <w:rPr>
          <w:rFonts w:ascii="Cambria" w:hAnsi="Cambria" w:cs="Arial"/>
          <w:bCs/>
          <w:sz w:val="24"/>
          <w:u w:val="single"/>
        </w:rPr>
        <w:t>2.3.</w:t>
      </w:r>
      <w:r>
        <w:rPr>
          <w:rFonts w:ascii="Cambria" w:hAnsi="Cambria" w:cs="Arial"/>
          <w:bCs/>
          <w:sz w:val="24"/>
          <w:u w:val="single"/>
        </w:rPr>
        <w:t>2</w:t>
      </w:r>
      <w:r w:rsidRPr="00E14C6B">
        <w:rPr>
          <w:rFonts w:ascii="Cambria" w:hAnsi="Cambria" w:cs="Arial"/>
          <w:bCs/>
          <w:sz w:val="24"/>
          <w:u w:val="single"/>
        </w:rPr>
        <w:t xml:space="preserve">. </w:t>
      </w:r>
      <w:r>
        <w:rPr>
          <w:rFonts w:ascii="Cambria" w:hAnsi="Cambria"/>
          <w:sz w:val="24"/>
          <w:szCs w:val="24"/>
          <w:u w:val="single"/>
        </w:rPr>
        <w:t>Povjerenici civilne zaštite</w:t>
      </w:r>
    </w:p>
    <w:p w:rsidR="00E14C6B" w:rsidRPr="00874B34" w:rsidRDefault="00E14C6B" w:rsidP="00E14C6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hAnsi="Cambria"/>
          <w:sz w:val="28"/>
          <w:szCs w:val="24"/>
        </w:rPr>
      </w:pPr>
      <w:r w:rsidRPr="00874B34">
        <w:rPr>
          <w:rFonts w:ascii="Cambria" w:eastAsiaTheme="minorHAnsi" w:hAnsi="Cambria" w:cs="Arial"/>
          <w:sz w:val="24"/>
        </w:rPr>
        <w:t>Na području Općine Stari Jankovci nalazi se 5 mjesnih odbora. Predsjednici mjesnih odbora i njihovi zamjenici obavljaju dužnost povjerenika civilne zaštite odnosno zamjenika povjerenika civilne zaštite.</w:t>
      </w:r>
    </w:p>
    <w:p w:rsidR="00CF2DCA" w:rsidRPr="00874B34" w:rsidRDefault="00E14C6B" w:rsidP="00CF2DCA">
      <w:pPr>
        <w:pStyle w:val="t-9-8"/>
        <w:spacing w:before="0" w:beforeAutospacing="0" w:after="120" w:afterAutospacing="0"/>
        <w:ind w:firstLine="709"/>
        <w:jc w:val="both"/>
        <w:rPr>
          <w:rFonts w:ascii="Cambria" w:hAnsi="Cambria"/>
          <w:szCs w:val="23"/>
        </w:rPr>
      </w:pPr>
      <w:r w:rsidRPr="00874B34">
        <w:rPr>
          <w:rFonts w:ascii="Cambria" w:hAnsi="Cambria"/>
          <w:szCs w:val="23"/>
        </w:rPr>
        <w:t>Povjerenike civilne zaštite i njihove zamjenike imenovao je načelnik Općine. Povjerenici civilne zaštite i njihovi zamjenici imenovani su za svih pet naselja Općine Stari Jan</w:t>
      </w:r>
      <w:r w:rsidR="00CF2DCA" w:rsidRPr="00874B34">
        <w:rPr>
          <w:rFonts w:ascii="Cambria" w:hAnsi="Cambria"/>
          <w:szCs w:val="23"/>
        </w:rPr>
        <w:t>kovci.</w:t>
      </w:r>
    </w:p>
    <w:p w:rsidR="00CF2DCA" w:rsidRPr="00E14C6B" w:rsidRDefault="00CF2DCA" w:rsidP="006D5120">
      <w:pPr>
        <w:spacing w:after="120" w:line="240" w:lineRule="auto"/>
        <w:ind w:firstLine="709"/>
        <w:jc w:val="both"/>
        <w:rPr>
          <w:rFonts w:ascii="Cambria" w:hAnsi="Cambria" w:cs="Arial"/>
          <w:bCs/>
          <w:sz w:val="24"/>
          <w:u w:val="single"/>
        </w:rPr>
      </w:pPr>
      <w:r w:rsidRPr="00E14C6B">
        <w:rPr>
          <w:rFonts w:ascii="Cambria" w:hAnsi="Cambria" w:cs="Arial"/>
          <w:bCs/>
          <w:sz w:val="24"/>
          <w:u w:val="single"/>
        </w:rPr>
        <w:t>2.3.</w:t>
      </w:r>
      <w:r>
        <w:rPr>
          <w:rFonts w:ascii="Cambria" w:hAnsi="Cambria" w:cs="Arial"/>
          <w:bCs/>
          <w:sz w:val="24"/>
          <w:u w:val="single"/>
        </w:rPr>
        <w:t>3</w:t>
      </w:r>
      <w:r w:rsidRPr="00E14C6B">
        <w:rPr>
          <w:rFonts w:ascii="Cambria" w:hAnsi="Cambria" w:cs="Arial"/>
          <w:bCs/>
          <w:sz w:val="24"/>
          <w:u w:val="single"/>
        </w:rPr>
        <w:t xml:space="preserve">. </w:t>
      </w:r>
      <w:r>
        <w:rPr>
          <w:rFonts w:ascii="Cambria" w:hAnsi="Cambria"/>
          <w:sz w:val="24"/>
          <w:szCs w:val="24"/>
          <w:u w:val="single"/>
        </w:rPr>
        <w:t>Skloništa</w:t>
      </w:r>
    </w:p>
    <w:p w:rsidR="00CF2DCA" w:rsidRPr="00A3038F" w:rsidRDefault="00CF2DCA" w:rsidP="00D600B6">
      <w:pPr>
        <w:pStyle w:val="t-9-8"/>
        <w:spacing w:before="0" w:beforeAutospacing="0" w:after="120" w:afterAutospacing="0"/>
        <w:ind w:firstLine="709"/>
        <w:jc w:val="both"/>
        <w:rPr>
          <w:rFonts w:ascii="Cambria" w:hAnsi="Cambria"/>
          <w:b/>
          <w:sz w:val="28"/>
          <w:szCs w:val="22"/>
        </w:rPr>
      </w:pPr>
      <w:r w:rsidRPr="00A3038F">
        <w:rPr>
          <w:rFonts w:ascii="Cambria" w:hAnsi="Cambria"/>
          <w:szCs w:val="23"/>
        </w:rPr>
        <w:t xml:space="preserve">Kako na području Općine Stari Jankovci nema skloništa osnovne </w:t>
      </w:r>
      <w:r w:rsidR="00EE022C" w:rsidRPr="00A3038F">
        <w:rPr>
          <w:rFonts w:ascii="Cambria" w:hAnsi="Cambria"/>
          <w:szCs w:val="23"/>
        </w:rPr>
        <w:t xml:space="preserve">i dopunske </w:t>
      </w:r>
      <w:r w:rsidRPr="00A3038F">
        <w:rPr>
          <w:rFonts w:ascii="Cambria" w:hAnsi="Cambria"/>
          <w:szCs w:val="23"/>
        </w:rPr>
        <w:t>zaštite sve stanovništvo</w:t>
      </w:r>
      <w:r w:rsidR="00A3038F" w:rsidRPr="00A3038F">
        <w:rPr>
          <w:rFonts w:ascii="Cambria" w:hAnsi="Cambria"/>
          <w:szCs w:val="23"/>
        </w:rPr>
        <w:t xml:space="preserve"> se</w:t>
      </w:r>
      <w:r w:rsidRPr="00A3038F">
        <w:rPr>
          <w:rFonts w:ascii="Cambria" w:hAnsi="Cambria"/>
          <w:szCs w:val="23"/>
        </w:rPr>
        <w:t xml:space="preserve"> sklanja u podrumska skloništa i druge prigodne prostore za sklanjanje poglavito u javnim objektima. Njihov broj, kapacitet i stanje zadovoljavaju potrebe </w:t>
      </w:r>
      <w:r w:rsidR="00D600B6" w:rsidRPr="00A3038F">
        <w:rPr>
          <w:rFonts w:ascii="Cambria" w:hAnsi="Cambria"/>
          <w:szCs w:val="23"/>
        </w:rPr>
        <w:t>O</w:t>
      </w:r>
      <w:r w:rsidRPr="00A3038F">
        <w:rPr>
          <w:rFonts w:ascii="Cambria" w:hAnsi="Cambria"/>
          <w:szCs w:val="23"/>
        </w:rPr>
        <w:t>pćine za sklanjanje stanovništva</w:t>
      </w:r>
      <w:r w:rsidR="00874B34" w:rsidRPr="00A3038F">
        <w:rPr>
          <w:rFonts w:ascii="Cambria" w:hAnsi="Cambria"/>
          <w:szCs w:val="23"/>
        </w:rPr>
        <w:t xml:space="preserve"> kod</w:t>
      </w:r>
      <w:r w:rsidR="00874B34" w:rsidRPr="00A3038F">
        <w:rPr>
          <w:rFonts w:ascii="Cambria" w:eastAsia="ArialNarrow" w:hAnsi="Cambria" w:cs="ArialNarrow"/>
        </w:rPr>
        <w:t xml:space="preserve"> opasnosti koje ugrožavaju područje Općine.</w:t>
      </w:r>
    </w:p>
    <w:p w:rsidR="00CF2DCA" w:rsidRPr="00A3038F" w:rsidRDefault="00CF2DCA" w:rsidP="00D600B6">
      <w:pPr>
        <w:pStyle w:val="t-9-8"/>
        <w:spacing w:before="0" w:beforeAutospacing="0" w:after="120" w:afterAutospacing="0"/>
        <w:ind w:firstLine="709"/>
        <w:jc w:val="both"/>
        <w:rPr>
          <w:rFonts w:ascii="Cambria" w:hAnsi="Cambria"/>
          <w:sz w:val="28"/>
          <w:szCs w:val="22"/>
        </w:rPr>
      </w:pPr>
      <w:r w:rsidRPr="00A3038F">
        <w:rPr>
          <w:rFonts w:ascii="Cambria" w:hAnsi="Cambria"/>
          <w:szCs w:val="23"/>
        </w:rPr>
        <w:t>Na području Općine Stari Jankovci većina obiteljskih kuća ima izgrađen podrumski prostor koji se može prilagoditi za sklanjanje. Objekti koji su izgrađeni u nižim predjelima sa višim vodostajem podzemnih voda nemaju izgrađene podrume, te se koriste drugi odgovarajući objekti ili prostorije u prizemlju zgrade.</w:t>
      </w:r>
      <w:r w:rsidRPr="00A3038F">
        <w:rPr>
          <w:rFonts w:ascii="Cambria" w:hAnsi="Cambria"/>
          <w:szCs w:val="23"/>
          <w:highlight w:val="yellow"/>
        </w:rPr>
        <w:t xml:space="preserve"> </w:t>
      </w:r>
    </w:p>
    <w:p w:rsidR="00A3038F" w:rsidRDefault="00CF2DCA" w:rsidP="00A3038F">
      <w:pPr>
        <w:pStyle w:val="t-9-8"/>
        <w:spacing w:before="0" w:beforeAutospacing="0" w:after="120" w:afterAutospacing="0"/>
        <w:ind w:firstLine="709"/>
        <w:jc w:val="both"/>
        <w:rPr>
          <w:rFonts w:ascii="Cambria" w:hAnsi="Cambria"/>
          <w:szCs w:val="23"/>
        </w:rPr>
      </w:pPr>
      <w:r w:rsidRPr="00A3038F">
        <w:rPr>
          <w:rFonts w:ascii="Cambria" w:hAnsi="Cambria"/>
          <w:szCs w:val="23"/>
        </w:rPr>
        <w:t>Stanje prostora za sklanjanje, lociranih u naseljima Općine Stari Jankovci zadovoljava elementarne uvjete za kraći boravak ljudi jer posjeduju struju, vodu, WC, a opremljena su i klupama ili stolicama za sjedenje.</w:t>
      </w:r>
    </w:p>
    <w:p w:rsidR="00D600B6" w:rsidRDefault="00A3038F" w:rsidP="00A85E59">
      <w:pPr>
        <w:pStyle w:val="t-9-8"/>
        <w:spacing w:before="0" w:beforeAutospacing="0" w:after="120" w:afterAutospacing="0"/>
        <w:ind w:firstLine="709"/>
        <w:jc w:val="both"/>
        <w:rPr>
          <w:rFonts w:ascii="Cambria" w:hAnsi="Cambria"/>
          <w:szCs w:val="23"/>
        </w:rPr>
      </w:pPr>
      <w:r>
        <w:rPr>
          <w:rFonts w:ascii="Cambria" w:hAnsi="Cambria"/>
          <w:szCs w:val="23"/>
        </w:rPr>
        <w:t>Pregled skloništa s kapacitetima</w:t>
      </w:r>
      <w:r w:rsidR="00A85E59">
        <w:rPr>
          <w:rFonts w:ascii="Cambria" w:hAnsi="Cambria"/>
          <w:szCs w:val="23"/>
        </w:rPr>
        <w:t xml:space="preserve"> prikazan je </w:t>
      </w:r>
      <w:r>
        <w:rPr>
          <w:rFonts w:ascii="Cambria" w:hAnsi="Cambria"/>
          <w:szCs w:val="23"/>
        </w:rPr>
        <w:t>u tablici.</w:t>
      </w:r>
    </w:p>
    <w:p w:rsidR="00F16434" w:rsidRDefault="00F16434" w:rsidP="00A85E59">
      <w:pPr>
        <w:pStyle w:val="t-9-8"/>
        <w:spacing w:before="0" w:beforeAutospacing="0" w:after="120" w:afterAutospacing="0"/>
        <w:ind w:firstLine="709"/>
        <w:jc w:val="both"/>
        <w:rPr>
          <w:rFonts w:ascii="Cambria" w:hAnsi="Cambria"/>
          <w:szCs w:val="23"/>
        </w:rPr>
      </w:pPr>
    </w:p>
    <w:p w:rsidR="00F16434" w:rsidRDefault="00F16434" w:rsidP="00A85E59">
      <w:pPr>
        <w:pStyle w:val="t-9-8"/>
        <w:spacing w:before="0" w:beforeAutospacing="0" w:after="120" w:afterAutospacing="0"/>
        <w:ind w:firstLine="709"/>
        <w:jc w:val="both"/>
        <w:rPr>
          <w:rFonts w:ascii="Cambria" w:hAnsi="Cambria"/>
          <w:szCs w:val="23"/>
        </w:rPr>
      </w:pPr>
    </w:p>
    <w:p w:rsidR="00F16434" w:rsidRDefault="00F16434" w:rsidP="00A85E59">
      <w:pPr>
        <w:pStyle w:val="t-9-8"/>
        <w:spacing w:before="0" w:beforeAutospacing="0" w:after="120" w:afterAutospacing="0"/>
        <w:ind w:firstLine="709"/>
        <w:jc w:val="both"/>
        <w:rPr>
          <w:rFonts w:ascii="Cambria" w:hAnsi="Cambria"/>
          <w:szCs w:val="23"/>
        </w:rPr>
      </w:pPr>
    </w:p>
    <w:p w:rsidR="00F16434" w:rsidRPr="00A85E59" w:rsidRDefault="00F16434" w:rsidP="00A85E59">
      <w:pPr>
        <w:pStyle w:val="t-9-8"/>
        <w:spacing w:before="0" w:beforeAutospacing="0" w:after="120" w:afterAutospacing="0"/>
        <w:ind w:firstLine="709"/>
        <w:jc w:val="both"/>
        <w:rPr>
          <w:rFonts w:ascii="Cambria" w:hAnsi="Cambria"/>
          <w:szCs w:val="23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8"/>
        <w:gridCol w:w="2092"/>
        <w:gridCol w:w="2161"/>
        <w:gridCol w:w="992"/>
        <w:gridCol w:w="1559"/>
        <w:gridCol w:w="993"/>
        <w:gridCol w:w="991"/>
      </w:tblGrid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Merge w:val="restart"/>
            <w:shd w:val="clear" w:color="auto" w:fill="BFBFBF" w:themeFill="background1" w:themeFillShade="BF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lastRenderedPageBreak/>
              <w:t>Rbr</w:t>
            </w:r>
          </w:p>
        </w:tc>
        <w:tc>
          <w:tcPr>
            <w:tcW w:w="2092" w:type="dxa"/>
            <w:vMerge w:val="restart"/>
            <w:shd w:val="clear" w:color="auto" w:fill="BFBFBF" w:themeFill="background1" w:themeFillShade="BF"/>
            <w:vAlign w:val="center"/>
          </w:tcPr>
          <w:p w:rsidR="00D600B6" w:rsidRPr="00ED5E60" w:rsidRDefault="00D600B6" w:rsidP="00F13179">
            <w:pPr>
              <w:pStyle w:val="Bezproreda"/>
              <w:ind w:left="87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VLASNIK</w:t>
            </w:r>
          </w:p>
        </w:tc>
        <w:tc>
          <w:tcPr>
            <w:tcW w:w="2161" w:type="dxa"/>
            <w:vMerge w:val="restart"/>
            <w:shd w:val="clear" w:color="auto" w:fill="BFBFBF" w:themeFill="background1" w:themeFillShade="BF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ADRESA</w:t>
            </w:r>
          </w:p>
        </w:tc>
        <w:tc>
          <w:tcPr>
            <w:tcW w:w="2551" w:type="dxa"/>
            <w:gridSpan w:val="2"/>
            <w:shd w:val="clear" w:color="auto" w:fill="BFBFBF" w:themeFill="background1" w:themeFillShade="BF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TELEFON</w:t>
            </w:r>
          </w:p>
        </w:tc>
        <w:tc>
          <w:tcPr>
            <w:tcW w:w="993" w:type="dxa"/>
            <w:vMerge w:val="restart"/>
            <w:shd w:val="clear" w:color="auto" w:fill="BFBFBF" w:themeFill="background1" w:themeFillShade="BF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vertAlign w:val="superscript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POVRŠINA m</w:t>
            </w:r>
            <w:r w:rsidRPr="00ED5E60">
              <w:rPr>
                <w:rFonts w:ascii="Cambria" w:hAnsi="Cambria" w:cstheme="minorHAnsi"/>
                <w:b/>
                <w:sz w:val="18"/>
                <w:szCs w:val="20"/>
                <w:vertAlign w:val="superscript"/>
                <w:lang w:val="hr-HR"/>
              </w:rPr>
              <w:t>2</w:t>
            </w:r>
          </w:p>
        </w:tc>
        <w:tc>
          <w:tcPr>
            <w:tcW w:w="991" w:type="dxa"/>
            <w:vMerge w:val="restart"/>
            <w:shd w:val="clear" w:color="auto" w:fill="BFBFBF" w:themeFill="background1" w:themeFillShade="BF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GODINA GRADNJE</w:t>
            </w:r>
          </w:p>
        </w:tc>
      </w:tr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Merge/>
            <w:vAlign w:val="center"/>
          </w:tcPr>
          <w:p w:rsidR="00D600B6" w:rsidRPr="00ED5E60" w:rsidRDefault="00D600B6" w:rsidP="00F13179">
            <w:pPr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D600B6" w:rsidRPr="00ED5E60" w:rsidRDefault="00D600B6" w:rsidP="00F13179">
            <w:pPr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D600B6" w:rsidRPr="00ED5E60" w:rsidRDefault="00D600B6" w:rsidP="00F13179">
            <w:pPr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D600B6" w:rsidRPr="00ED5E60" w:rsidRDefault="00D600B6" w:rsidP="00ED5E60">
            <w:pPr>
              <w:spacing w:after="0" w:line="240" w:lineRule="auto"/>
              <w:rPr>
                <w:rFonts w:ascii="Cambria" w:hAnsi="Cambria" w:cstheme="minorHAnsi"/>
                <w:b/>
                <w:bCs/>
                <w:sz w:val="18"/>
                <w:szCs w:val="20"/>
              </w:rPr>
            </w:pPr>
            <w:r w:rsidRPr="00ED5E60">
              <w:rPr>
                <w:rFonts w:ascii="Cambria" w:hAnsi="Cambria" w:cstheme="minorHAnsi"/>
                <w:b/>
                <w:bCs/>
                <w:sz w:val="18"/>
                <w:szCs w:val="20"/>
              </w:rPr>
              <w:t>stan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D600B6" w:rsidRPr="00ED5E60" w:rsidRDefault="00D600B6" w:rsidP="00ED5E60">
            <w:pPr>
              <w:spacing w:after="0" w:line="240" w:lineRule="auto"/>
              <w:rPr>
                <w:rFonts w:ascii="Cambria" w:hAnsi="Cambria" w:cstheme="minorHAnsi"/>
                <w:b/>
                <w:bCs/>
                <w:sz w:val="18"/>
                <w:szCs w:val="20"/>
              </w:rPr>
            </w:pPr>
            <w:r w:rsidRPr="00ED5E60">
              <w:rPr>
                <w:rFonts w:ascii="Cambria" w:hAnsi="Cambria" w:cstheme="minorHAnsi"/>
                <w:b/>
                <w:bCs/>
                <w:sz w:val="18"/>
                <w:szCs w:val="20"/>
              </w:rPr>
              <w:t>mobitel</w:t>
            </w:r>
          </w:p>
        </w:tc>
        <w:tc>
          <w:tcPr>
            <w:tcW w:w="993" w:type="dxa"/>
            <w:vMerge/>
            <w:vAlign w:val="center"/>
          </w:tcPr>
          <w:p w:rsidR="00D600B6" w:rsidRPr="00ED5E60" w:rsidRDefault="00D600B6" w:rsidP="00F13179">
            <w:pPr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vMerge/>
            <w:vAlign w:val="center"/>
          </w:tcPr>
          <w:p w:rsidR="00D600B6" w:rsidRPr="00ED5E60" w:rsidRDefault="00D600B6" w:rsidP="00F13179">
            <w:pPr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</w:p>
        </w:tc>
      </w:tr>
      <w:tr w:rsidR="00D600B6" w:rsidRPr="00ED5E60" w:rsidTr="00ED5E60">
        <w:trPr>
          <w:cantSplit/>
          <w:trHeight w:val="397"/>
          <w:jc w:val="center"/>
        </w:trPr>
        <w:tc>
          <w:tcPr>
            <w:tcW w:w="9356" w:type="dxa"/>
            <w:gridSpan w:val="7"/>
            <w:shd w:val="clear" w:color="auto" w:fill="D9D9D9" w:themeFill="background1" w:themeFillShade="D9"/>
            <w:vAlign w:val="center"/>
          </w:tcPr>
          <w:p w:rsidR="00D600B6" w:rsidRPr="00ED5E60" w:rsidRDefault="00F45F5A" w:rsidP="00F45F5A">
            <w:pPr>
              <w:pStyle w:val="Bezproreda"/>
              <w:jc w:val="center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bCs/>
                <w:sz w:val="20"/>
                <w:szCs w:val="20"/>
                <w:lang w:val="hr-HR"/>
              </w:rPr>
              <w:t xml:space="preserve">SRIJEMSKE </w:t>
            </w:r>
            <w:r w:rsidR="00D600B6" w:rsidRPr="00ED5E60">
              <w:rPr>
                <w:rFonts w:ascii="Cambria" w:hAnsi="Cambria" w:cstheme="minorHAnsi"/>
                <w:b/>
                <w:bCs/>
                <w:sz w:val="20"/>
                <w:szCs w:val="20"/>
                <w:lang w:val="hr-HR"/>
              </w:rPr>
              <w:t>LAZE</w:t>
            </w:r>
          </w:p>
        </w:tc>
      </w:tr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1.</w:t>
            </w:r>
          </w:p>
        </w:tc>
        <w:tc>
          <w:tcPr>
            <w:tcW w:w="2092" w:type="dxa"/>
            <w:vAlign w:val="center"/>
          </w:tcPr>
          <w:p w:rsidR="00D600B6" w:rsidRPr="00ED5E60" w:rsidRDefault="00A43179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Mirko Lošić</w:t>
            </w:r>
          </w:p>
        </w:tc>
        <w:tc>
          <w:tcPr>
            <w:tcW w:w="2161" w:type="dxa"/>
            <w:vAlign w:val="center"/>
          </w:tcPr>
          <w:p w:rsidR="00D600B6" w:rsidRPr="00ED5E60" w:rsidRDefault="00D600B6" w:rsidP="00A4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B. </w:t>
            </w:r>
            <w:r w:rsidR="00A43179"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Nušića</w:t>
            </w:r>
          </w:p>
        </w:tc>
        <w:tc>
          <w:tcPr>
            <w:tcW w:w="992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1559" w:type="dxa"/>
            <w:vAlign w:val="center"/>
          </w:tcPr>
          <w:p w:rsidR="00D600B6" w:rsidRPr="00ED5E60" w:rsidRDefault="005D76B5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098/987-2246</w:t>
            </w:r>
          </w:p>
        </w:tc>
        <w:tc>
          <w:tcPr>
            <w:tcW w:w="993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70</w:t>
            </w:r>
          </w:p>
        </w:tc>
        <w:tc>
          <w:tcPr>
            <w:tcW w:w="991" w:type="dxa"/>
            <w:vAlign w:val="center"/>
          </w:tcPr>
          <w:p w:rsidR="00D600B6" w:rsidRPr="00ED5E60" w:rsidRDefault="005D76B5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2008</w:t>
            </w:r>
            <w:r w:rsidR="00D600B6"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.</w:t>
            </w:r>
          </w:p>
        </w:tc>
      </w:tr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Align w:val="center"/>
          </w:tcPr>
          <w:p w:rsidR="00D600B6" w:rsidRPr="00ED5E60" w:rsidRDefault="005D76B5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2</w:t>
            </w:r>
            <w:r w:rsidR="00D600B6"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.</w:t>
            </w:r>
          </w:p>
        </w:tc>
        <w:tc>
          <w:tcPr>
            <w:tcW w:w="2092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Milica Novaković</w:t>
            </w:r>
          </w:p>
        </w:tc>
        <w:tc>
          <w:tcPr>
            <w:tcW w:w="2161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B. Radičevića 18</w:t>
            </w:r>
          </w:p>
        </w:tc>
        <w:tc>
          <w:tcPr>
            <w:tcW w:w="992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1559" w:type="dxa"/>
            <w:vAlign w:val="center"/>
          </w:tcPr>
          <w:p w:rsidR="00D600B6" w:rsidRPr="00ED5E60" w:rsidRDefault="00D638DE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099/6574-585</w:t>
            </w:r>
          </w:p>
        </w:tc>
        <w:tc>
          <w:tcPr>
            <w:tcW w:w="993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65</w:t>
            </w:r>
          </w:p>
        </w:tc>
        <w:tc>
          <w:tcPr>
            <w:tcW w:w="991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1989.</w:t>
            </w:r>
          </w:p>
        </w:tc>
      </w:tr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Align w:val="center"/>
          </w:tcPr>
          <w:p w:rsidR="00D600B6" w:rsidRPr="00ED5E60" w:rsidRDefault="005D76B5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3</w:t>
            </w:r>
            <w:r w:rsidR="00D600B6"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.</w:t>
            </w:r>
          </w:p>
        </w:tc>
        <w:tc>
          <w:tcPr>
            <w:tcW w:w="2092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Milivoj Ilić</w:t>
            </w:r>
          </w:p>
        </w:tc>
        <w:tc>
          <w:tcPr>
            <w:tcW w:w="2161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B. Radičevića 29</w:t>
            </w:r>
          </w:p>
        </w:tc>
        <w:tc>
          <w:tcPr>
            <w:tcW w:w="992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1559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993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53</w:t>
            </w:r>
          </w:p>
        </w:tc>
        <w:tc>
          <w:tcPr>
            <w:tcW w:w="991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1986.</w:t>
            </w:r>
          </w:p>
        </w:tc>
      </w:tr>
      <w:tr w:rsidR="00D600B6" w:rsidRPr="00ED5E60" w:rsidTr="00ED5E60">
        <w:trPr>
          <w:cantSplit/>
          <w:trHeight w:val="397"/>
          <w:jc w:val="center"/>
        </w:trPr>
        <w:tc>
          <w:tcPr>
            <w:tcW w:w="9356" w:type="dxa"/>
            <w:gridSpan w:val="7"/>
            <w:shd w:val="clear" w:color="auto" w:fill="D9D9D9" w:themeFill="background1" w:themeFillShade="D9"/>
            <w:vAlign w:val="center"/>
          </w:tcPr>
          <w:p w:rsidR="00D600B6" w:rsidRPr="00ED5E60" w:rsidRDefault="00F45F5A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>OROLI</w:t>
            </w:r>
            <w:r w:rsidR="00D600B6" w:rsidRPr="00ED5E60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>K</w:t>
            </w:r>
          </w:p>
        </w:tc>
      </w:tr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7.</w:t>
            </w:r>
          </w:p>
        </w:tc>
        <w:tc>
          <w:tcPr>
            <w:tcW w:w="2092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Branko Macura</w:t>
            </w:r>
          </w:p>
        </w:tc>
        <w:tc>
          <w:tcPr>
            <w:tcW w:w="2161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Dr. F. Tuđmana 94</w:t>
            </w:r>
          </w:p>
        </w:tc>
        <w:tc>
          <w:tcPr>
            <w:tcW w:w="992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548-008</w:t>
            </w:r>
          </w:p>
        </w:tc>
        <w:tc>
          <w:tcPr>
            <w:tcW w:w="1559" w:type="dxa"/>
            <w:vAlign w:val="center"/>
          </w:tcPr>
          <w:p w:rsidR="00D600B6" w:rsidRPr="00ED5E60" w:rsidRDefault="005D76B5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098/968-2128</w:t>
            </w:r>
          </w:p>
        </w:tc>
        <w:tc>
          <w:tcPr>
            <w:tcW w:w="993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53</w:t>
            </w:r>
          </w:p>
        </w:tc>
        <w:tc>
          <w:tcPr>
            <w:tcW w:w="991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1973.</w:t>
            </w:r>
          </w:p>
        </w:tc>
      </w:tr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8.</w:t>
            </w:r>
          </w:p>
        </w:tc>
        <w:tc>
          <w:tcPr>
            <w:tcW w:w="2092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Milan Zlatović</w:t>
            </w:r>
          </w:p>
        </w:tc>
        <w:tc>
          <w:tcPr>
            <w:tcW w:w="2161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J. Kozarca 10 </w:t>
            </w:r>
          </w:p>
        </w:tc>
        <w:tc>
          <w:tcPr>
            <w:tcW w:w="992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548-034</w:t>
            </w:r>
          </w:p>
        </w:tc>
        <w:tc>
          <w:tcPr>
            <w:tcW w:w="1559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993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50</w:t>
            </w:r>
          </w:p>
        </w:tc>
        <w:tc>
          <w:tcPr>
            <w:tcW w:w="991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1986.</w:t>
            </w:r>
          </w:p>
        </w:tc>
      </w:tr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9.</w:t>
            </w:r>
          </w:p>
        </w:tc>
        <w:tc>
          <w:tcPr>
            <w:tcW w:w="2092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Branislav Pribičević</w:t>
            </w:r>
          </w:p>
        </w:tc>
        <w:tc>
          <w:tcPr>
            <w:tcW w:w="2161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V. Nazora 33</w:t>
            </w:r>
          </w:p>
        </w:tc>
        <w:tc>
          <w:tcPr>
            <w:tcW w:w="992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548-065</w:t>
            </w:r>
          </w:p>
        </w:tc>
        <w:tc>
          <w:tcPr>
            <w:tcW w:w="1559" w:type="dxa"/>
            <w:vAlign w:val="center"/>
          </w:tcPr>
          <w:p w:rsidR="00D600B6" w:rsidRPr="00ED5E60" w:rsidRDefault="005D76B5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091/922-9636</w:t>
            </w:r>
          </w:p>
        </w:tc>
        <w:tc>
          <w:tcPr>
            <w:tcW w:w="993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80</w:t>
            </w:r>
          </w:p>
        </w:tc>
        <w:tc>
          <w:tcPr>
            <w:tcW w:w="991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1983.</w:t>
            </w:r>
          </w:p>
        </w:tc>
      </w:tr>
      <w:tr w:rsidR="00D600B6" w:rsidRPr="00ED5E60" w:rsidTr="00ED5E60">
        <w:trPr>
          <w:cantSplit/>
          <w:trHeight w:val="397"/>
          <w:jc w:val="center"/>
        </w:trPr>
        <w:tc>
          <w:tcPr>
            <w:tcW w:w="9356" w:type="dxa"/>
            <w:gridSpan w:val="7"/>
            <w:shd w:val="clear" w:color="auto" w:fill="D9D9D9" w:themeFill="background1" w:themeFillShade="D9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>STARI JANKOVCI</w:t>
            </w:r>
          </w:p>
        </w:tc>
      </w:tr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10.</w:t>
            </w:r>
          </w:p>
        </w:tc>
        <w:tc>
          <w:tcPr>
            <w:tcW w:w="2092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Denis Travančić</w:t>
            </w:r>
          </w:p>
        </w:tc>
        <w:tc>
          <w:tcPr>
            <w:tcW w:w="2161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Dr. F. Tuđmana 75</w:t>
            </w:r>
          </w:p>
        </w:tc>
        <w:tc>
          <w:tcPr>
            <w:tcW w:w="992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540-667</w:t>
            </w:r>
          </w:p>
        </w:tc>
        <w:tc>
          <w:tcPr>
            <w:tcW w:w="1559" w:type="dxa"/>
            <w:vAlign w:val="center"/>
          </w:tcPr>
          <w:p w:rsidR="00D600B6" w:rsidRPr="00ED5E60" w:rsidRDefault="005D76B5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099/7513-826</w:t>
            </w:r>
          </w:p>
        </w:tc>
        <w:tc>
          <w:tcPr>
            <w:tcW w:w="993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58</w:t>
            </w:r>
          </w:p>
        </w:tc>
        <w:tc>
          <w:tcPr>
            <w:tcW w:w="991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2002.</w:t>
            </w:r>
          </w:p>
        </w:tc>
      </w:tr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11.</w:t>
            </w:r>
          </w:p>
        </w:tc>
        <w:tc>
          <w:tcPr>
            <w:tcW w:w="2092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Mirko Topić</w:t>
            </w:r>
          </w:p>
        </w:tc>
        <w:tc>
          <w:tcPr>
            <w:tcW w:w="2161" w:type="dxa"/>
            <w:vAlign w:val="center"/>
          </w:tcPr>
          <w:p w:rsidR="00D600B6" w:rsidRPr="00ED5E60" w:rsidRDefault="005D76B5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A. Stepinca</w:t>
            </w:r>
            <w:r w:rsidR="00D600B6"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 2</w:t>
            </w:r>
          </w:p>
        </w:tc>
        <w:tc>
          <w:tcPr>
            <w:tcW w:w="992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1559" w:type="dxa"/>
            <w:vAlign w:val="center"/>
          </w:tcPr>
          <w:p w:rsidR="00D600B6" w:rsidRPr="00ED5E60" w:rsidRDefault="005D76B5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099/4129-551</w:t>
            </w:r>
          </w:p>
        </w:tc>
        <w:tc>
          <w:tcPr>
            <w:tcW w:w="993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62</w:t>
            </w:r>
          </w:p>
        </w:tc>
        <w:tc>
          <w:tcPr>
            <w:tcW w:w="991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1978.</w:t>
            </w:r>
          </w:p>
        </w:tc>
      </w:tr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12.</w:t>
            </w:r>
          </w:p>
        </w:tc>
        <w:tc>
          <w:tcPr>
            <w:tcW w:w="2092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Vlatko Sudarević</w:t>
            </w:r>
          </w:p>
        </w:tc>
        <w:tc>
          <w:tcPr>
            <w:tcW w:w="2161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Bana J. Jelačića 1</w:t>
            </w:r>
          </w:p>
        </w:tc>
        <w:tc>
          <w:tcPr>
            <w:tcW w:w="992" w:type="dxa"/>
            <w:vAlign w:val="center"/>
          </w:tcPr>
          <w:p w:rsidR="00D600B6" w:rsidRPr="00ED5E60" w:rsidRDefault="005D76B5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540-211</w:t>
            </w:r>
          </w:p>
        </w:tc>
        <w:tc>
          <w:tcPr>
            <w:tcW w:w="1559" w:type="dxa"/>
            <w:vAlign w:val="center"/>
          </w:tcPr>
          <w:p w:rsidR="00D600B6" w:rsidRPr="00ED5E60" w:rsidRDefault="005D76B5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099/1914-387</w:t>
            </w:r>
          </w:p>
        </w:tc>
        <w:tc>
          <w:tcPr>
            <w:tcW w:w="993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53</w:t>
            </w:r>
          </w:p>
        </w:tc>
        <w:tc>
          <w:tcPr>
            <w:tcW w:w="991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1979.</w:t>
            </w:r>
          </w:p>
        </w:tc>
      </w:tr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13.</w:t>
            </w:r>
          </w:p>
        </w:tc>
        <w:tc>
          <w:tcPr>
            <w:tcW w:w="2092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Blaž Šarić</w:t>
            </w:r>
          </w:p>
        </w:tc>
        <w:tc>
          <w:tcPr>
            <w:tcW w:w="2161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M. Gupca 37a </w:t>
            </w:r>
          </w:p>
        </w:tc>
        <w:tc>
          <w:tcPr>
            <w:tcW w:w="992" w:type="dxa"/>
            <w:vAlign w:val="center"/>
          </w:tcPr>
          <w:p w:rsidR="00D600B6" w:rsidRPr="00ED5E60" w:rsidRDefault="005D76B5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540-502</w:t>
            </w:r>
          </w:p>
        </w:tc>
        <w:tc>
          <w:tcPr>
            <w:tcW w:w="1559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993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58</w:t>
            </w:r>
          </w:p>
        </w:tc>
        <w:tc>
          <w:tcPr>
            <w:tcW w:w="991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1975.</w:t>
            </w:r>
          </w:p>
        </w:tc>
      </w:tr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14.</w:t>
            </w:r>
          </w:p>
        </w:tc>
        <w:tc>
          <w:tcPr>
            <w:tcW w:w="2092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Davor Vinaj</w:t>
            </w:r>
          </w:p>
        </w:tc>
        <w:tc>
          <w:tcPr>
            <w:tcW w:w="2161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Naselje R. Boškovića 16</w:t>
            </w:r>
          </w:p>
        </w:tc>
        <w:tc>
          <w:tcPr>
            <w:tcW w:w="992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1559" w:type="dxa"/>
            <w:vAlign w:val="center"/>
          </w:tcPr>
          <w:p w:rsidR="00D600B6" w:rsidRPr="00ED5E60" w:rsidRDefault="005D76B5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095/1976-1777</w:t>
            </w:r>
          </w:p>
        </w:tc>
        <w:tc>
          <w:tcPr>
            <w:tcW w:w="993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50</w:t>
            </w:r>
          </w:p>
        </w:tc>
        <w:tc>
          <w:tcPr>
            <w:tcW w:w="991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1989.</w:t>
            </w:r>
          </w:p>
        </w:tc>
      </w:tr>
      <w:tr w:rsidR="00D600B6" w:rsidRPr="00ED5E60" w:rsidTr="003138C9">
        <w:trPr>
          <w:cantSplit/>
          <w:trHeight w:val="340"/>
          <w:jc w:val="center"/>
        </w:trPr>
        <w:tc>
          <w:tcPr>
            <w:tcW w:w="568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15.</w:t>
            </w:r>
          </w:p>
        </w:tc>
        <w:tc>
          <w:tcPr>
            <w:tcW w:w="2092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Župni dvor</w:t>
            </w:r>
          </w:p>
        </w:tc>
        <w:tc>
          <w:tcPr>
            <w:tcW w:w="2161" w:type="dxa"/>
            <w:vAlign w:val="center"/>
          </w:tcPr>
          <w:p w:rsidR="00D600B6" w:rsidRPr="00ED5E60" w:rsidRDefault="00D600B6" w:rsidP="00F13179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 xml:space="preserve">Bana J. Jelačića 2 </w:t>
            </w:r>
          </w:p>
        </w:tc>
        <w:tc>
          <w:tcPr>
            <w:tcW w:w="992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540-116</w:t>
            </w:r>
          </w:p>
        </w:tc>
        <w:tc>
          <w:tcPr>
            <w:tcW w:w="1559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993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100</w:t>
            </w:r>
          </w:p>
        </w:tc>
        <w:tc>
          <w:tcPr>
            <w:tcW w:w="991" w:type="dxa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1988.</w:t>
            </w:r>
          </w:p>
        </w:tc>
      </w:tr>
      <w:tr w:rsidR="00D600B6" w:rsidRPr="00ED5E60" w:rsidTr="00ED5E60">
        <w:trPr>
          <w:cantSplit/>
          <w:trHeight w:val="397"/>
          <w:jc w:val="center"/>
        </w:trPr>
        <w:tc>
          <w:tcPr>
            <w:tcW w:w="9356" w:type="dxa"/>
            <w:gridSpan w:val="7"/>
            <w:shd w:val="clear" w:color="auto" w:fill="D9D9D9" w:themeFill="background1" w:themeFillShade="D9"/>
            <w:vAlign w:val="center"/>
          </w:tcPr>
          <w:p w:rsidR="00D600B6" w:rsidRPr="00ED5E60" w:rsidRDefault="00D600B6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</w:pPr>
            <w:proofErr w:type="spellStart"/>
            <w:r w:rsidRPr="00ED5E60">
              <w:rPr>
                <w:rFonts w:ascii="Cambria" w:hAnsi="Cambria" w:cstheme="minorHAnsi"/>
                <w:b/>
                <w:sz w:val="20"/>
                <w:szCs w:val="20"/>
                <w:lang w:val="hr-HR"/>
              </w:rPr>
              <w:t>SLAKOVCI</w:t>
            </w:r>
            <w:proofErr w:type="spellEnd"/>
          </w:p>
        </w:tc>
      </w:tr>
      <w:tr w:rsidR="00F16434" w:rsidRPr="00ED5E60" w:rsidTr="003138C9">
        <w:trPr>
          <w:cantSplit/>
          <w:trHeight w:val="340"/>
          <w:jc w:val="center"/>
        </w:trPr>
        <w:tc>
          <w:tcPr>
            <w:tcW w:w="568" w:type="dxa"/>
            <w:vAlign w:val="center"/>
          </w:tcPr>
          <w:p w:rsidR="00F16434" w:rsidRPr="00ED5E60" w:rsidRDefault="00F16434" w:rsidP="00F13179">
            <w:pPr>
              <w:pStyle w:val="Bezproreda"/>
              <w:jc w:val="center"/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</w:pPr>
            <w:proofErr w:type="spellStart"/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16</w:t>
            </w:r>
            <w:proofErr w:type="spellEnd"/>
            <w:r w:rsidRPr="00ED5E60">
              <w:rPr>
                <w:rFonts w:ascii="Cambria" w:hAnsi="Cambria" w:cstheme="minorHAnsi"/>
                <w:b/>
                <w:sz w:val="18"/>
                <w:szCs w:val="20"/>
                <w:lang w:val="hr-HR"/>
              </w:rPr>
              <w:t>.</w:t>
            </w:r>
          </w:p>
        </w:tc>
        <w:tc>
          <w:tcPr>
            <w:tcW w:w="2092" w:type="dxa"/>
            <w:vAlign w:val="center"/>
          </w:tcPr>
          <w:p w:rsidR="00F16434" w:rsidRPr="00ED5E60" w:rsidRDefault="00F16434" w:rsidP="00184F83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Poslovni centar SLAK</w:t>
            </w:r>
          </w:p>
        </w:tc>
        <w:tc>
          <w:tcPr>
            <w:tcW w:w="2161" w:type="dxa"/>
            <w:vAlign w:val="center"/>
          </w:tcPr>
          <w:p w:rsidR="00F16434" w:rsidRPr="00ED5E60" w:rsidRDefault="00F16434" w:rsidP="00184F83">
            <w:pPr>
              <w:pStyle w:val="Bezproreda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P. Preradovića 1</w:t>
            </w:r>
          </w:p>
        </w:tc>
        <w:tc>
          <w:tcPr>
            <w:tcW w:w="992" w:type="dxa"/>
            <w:vAlign w:val="center"/>
          </w:tcPr>
          <w:p w:rsidR="00F16434" w:rsidRPr="00ED5E60" w:rsidRDefault="00F16434" w:rsidP="00184F83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proofErr w:type="spellStart"/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544</w:t>
            </w:r>
            <w:proofErr w:type="spellEnd"/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-</w:t>
            </w:r>
            <w:proofErr w:type="spellStart"/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097</w:t>
            </w:r>
            <w:proofErr w:type="spellEnd"/>
          </w:p>
        </w:tc>
        <w:tc>
          <w:tcPr>
            <w:tcW w:w="1559" w:type="dxa"/>
            <w:vAlign w:val="center"/>
          </w:tcPr>
          <w:p w:rsidR="00F16434" w:rsidRPr="00ED5E60" w:rsidRDefault="00F16434" w:rsidP="00184F83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</w:p>
        </w:tc>
        <w:tc>
          <w:tcPr>
            <w:tcW w:w="993" w:type="dxa"/>
            <w:vAlign w:val="center"/>
          </w:tcPr>
          <w:p w:rsidR="00F16434" w:rsidRPr="00ED5E60" w:rsidRDefault="00F16434" w:rsidP="00184F83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proofErr w:type="spellStart"/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100</w:t>
            </w:r>
            <w:proofErr w:type="spellEnd"/>
          </w:p>
        </w:tc>
        <w:tc>
          <w:tcPr>
            <w:tcW w:w="991" w:type="dxa"/>
            <w:vAlign w:val="center"/>
          </w:tcPr>
          <w:p w:rsidR="00F16434" w:rsidRPr="00ED5E60" w:rsidRDefault="00F16434" w:rsidP="00184F83">
            <w:pPr>
              <w:pStyle w:val="Bezproreda"/>
              <w:jc w:val="center"/>
              <w:rPr>
                <w:rFonts w:ascii="Cambria" w:hAnsi="Cambria" w:cstheme="minorHAnsi"/>
                <w:sz w:val="20"/>
                <w:szCs w:val="20"/>
                <w:lang w:val="hr-HR"/>
              </w:rPr>
            </w:pPr>
            <w:proofErr w:type="spellStart"/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1980</w:t>
            </w:r>
            <w:proofErr w:type="spellEnd"/>
            <w:r w:rsidRPr="00ED5E60">
              <w:rPr>
                <w:rFonts w:ascii="Cambria" w:hAnsi="Cambria" w:cstheme="minorHAnsi"/>
                <w:sz w:val="20"/>
                <w:szCs w:val="20"/>
                <w:lang w:val="hr-HR"/>
              </w:rPr>
              <w:t>.</w:t>
            </w:r>
          </w:p>
        </w:tc>
      </w:tr>
    </w:tbl>
    <w:p w:rsidR="006B69D2" w:rsidRPr="006B69D2" w:rsidRDefault="006B69D2" w:rsidP="00BA4395">
      <w:pPr>
        <w:pStyle w:val="Odlomakpopisa"/>
        <w:autoSpaceDE w:val="0"/>
        <w:autoSpaceDN w:val="0"/>
        <w:adjustRightInd w:val="0"/>
        <w:spacing w:before="240" w:after="120" w:line="240" w:lineRule="auto"/>
        <w:ind w:left="0"/>
        <w:contextualSpacing w:val="0"/>
        <w:jc w:val="both"/>
        <w:rPr>
          <w:rFonts w:ascii="Cambria" w:eastAsiaTheme="minorHAnsi" w:hAnsi="Cambria" w:cs="TimesNewRoman"/>
          <w:b/>
          <w:sz w:val="24"/>
          <w:szCs w:val="24"/>
        </w:rPr>
      </w:pPr>
      <w:proofErr w:type="spellStart"/>
      <w:r w:rsidRPr="006B69D2">
        <w:rPr>
          <w:rFonts w:ascii="Cambria" w:hAnsi="Cambria"/>
          <w:b/>
          <w:sz w:val="24"/>
        </w:rPr>
        <w:t>2.4</w:t>
      </w:r>
      <w:proofErr w:type="spellEnd"/>
      <w:r w:rsidRPr="006B69D2">
        <w:rPr>
          <w:rFonts w:ascii="Cambria" w:hAnsi="Cambria"/>
          <w:b/>
          <w:sz w:val="24"/>
        </w:rPr>
        <w:t>. Službe koje se zaštitom i spašavanjem bave u svojoj redovitoj djelatnosti</w:t>
      </w:r>
    </w:p>
    <w:p w:rsidR="005E17FC" w:rsidRDefault="005E17FC" w:rsidP="00D711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eastAsiaTheme="minorHAnsi" w:hAnsi="Cambria" w:cs="Arial"/>
          <w:color w:val="000000"/>
          <w:sz w:val="24"/>
        </w:rPr>
      </w:pPr>
      <w:r w:rsidRPr="005E17FC">
        <w:rPr>
          <w:rFonts w:ascii="Cambria" w:eastAsiaTheme="minorHAnsi" w:hAnsi="Cambria" w:cs="Arial"/>
          <w:color w:val="000000"/>
          <w:sz w:val="24"/>
        </w:rPr>
        <w:t xml:space="preserve">Službe i pravne osobe koje se zaštitom i spašavanjem bave u okviru redovne djelatnosti predstavljaju okosnicu sustava zaštite i spašavanja na području </w:t>
      </w:r>
      <w:r>
        <w:rPr>
          <w:rFonts w:ascii="Cambria" w:eastAsiaTheme="minorHAnsi" w:hAnsi="Cambria" w:cs="Arial"/>
          <w:color w:val="000000"/>
          <w:sz w:val="24"/>
        </w:rPr>
        <w:t>Općine</w:t>
      </w:r>
      <w:r w:rsidR="00A93B3A">
        <w:rPr>
          <w:rFonts w:ascii="Cambria" w:eastAsiaTheme="minorHAnsi" w:hAnsi="Cambria" w:cs="Arial"/>
          <w:color w:val="000000"/>
          <w:sz w:val="24"/>
        </w:rPr>
        <w:t>.</w:t>
      </w:r>
    </w:p>
    <w:p w:rsidR="005E17FC" w:rsidRPr="005E17FC" w:rsidRDefault="005E17FC" w:rsidP="00D711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eastAsiaTheme="minorHAnsi" w:hAnsi="Cambria" w:cs="Arial"/>
          <w:sz w:val="24"/>
        </w:rPr>
      </w:pPr>
      <w:r w:rsidRPr="005E17FC">
        <w:rPr>
          <w:rFonts w:ascii="Cambria" w:eastAsiaTheme="minorHAnsi" w:hAnsi="Cambria" w:cs="Arial"/>
          <w:sz w:val="24"/>
        </w:rPr>
        <w:t xml:space="preserve"> Službe i pravne osobe koje imaju zadaće u sustavu zaštite i spašavanja</w:t>
      </w:r>
      <w:r w:rsidR="006D5120" w:rsidRPr="00A93B3A">
        <w:rPr>
          <w:rFonts w:ascii="Cambria" w:eastAsiaTheme="minorHAnsi" w:hAnsi="Cambria" w:cs="Arial"/>
          <w:sz w:val="24"/>
        </w:rPr>
        <w:t xml:space="preserve"> </w:t>
      </w:r>
      <w:r w:rsidR="00A6712E">
        <w:rPr>
          <w:rFonts w:ascii="Cambria" w:eastAsiaTheme="minorHAnsi" w:hAnsi="Cambria" w:cs="Arial"/>
          <w:sz w:val="24"/>
        </w:rPr>
        <w:t xml:space="preserve">imaju i </w:t>
      </w:r>
      <w:r w:rsidRPr="005E17FC">
        <w:rPr>
          <w:rFonts w:ascii="Cambria" w:eastAsiaTheme="minorHAnsi" w:hAnsi="Cambria" w:cs="Arial"/>
          <w:sz w:val="24"/>
        </w:rPr>
        <w:t xml:space="preserve">obvezu uključivanja u sustav zaštite i spašavanja kroz redovnu djelatnost, posebno u slučajevima angažiranja snaga zaštite i spašavanja. </w:t>
      </w:r>
    </w:p>
    <w:p w:rsidR="006D5120" w:rsidRDefault="002370C3" w:rsidP="00E734D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eastAsiaTheme="minorHAnsi" w:hAnsi="Cambria" w:cs="TimesNewRoman"/>
          <w:sz w:val="24"/>
          <w:szCs w:val="24"/>
        </w:rPr>
      </w:pPr>
      <w:r w:rsidRPr="002370C3">
        <w:rPr>
          <w:rFonts w:ascii="Cambria" w:eastAsiaTheme="minorHAnsi" w:hAnsi="Cambria" w:cs="TimesNewRoman"/>
          <w:sz w:val="24"/>
          <w:szCs w:val="24"/>
        </w:rPr>
        <w:t xml:space="preserve">Pored operativnih snaga zaštite i spašavanja službe i pravne osobe koje se zaštitom i spašavanjem bave u okviru redovne djelatnosti na području </w:t>
      </w:r>
      <w:r w:rsidR="0057035F">
        <w:rPr>
          <w:rFonts w:ascii="Cambria" w:eastAsiaTheme="minorHAnsi" w:hAnsi="Cambria" w:cs="TimesNewRoman"/>
          <w:sz w:val="24"/>
          <w:szCs w:val="24"/>
        </w:rPr>
        <w:t>Općine Stari Jankovci</w:t>
      </w:r>
      <w:r w:rsidRPr="002370C3">
        <w:rPr>
          <w:rFonts w:ascii="Cambria" w:eastAsiaTheme="minorHAnsi" w:hAnsi="Cambria" w:cs="TimesNewRoman"/>
          <w:sz w:val="24"/>
          <w:szCs w:val="24"/>
        </w:rPr>
        <w:t xml:space="preserve"> određene su Odlukom o određivanju operativnih snaga </w:t>
      </w:r>
      <w:r w:rsidR="0057035F">
        <w:rPr>
          <w:rFonts w:ascii="Cambria" w:eastAsiaTheme="minorHAnsi" w:hAnsi="Cambria" w:cs="TimesNewRoman"/>
          <w:sz w:val="24"/>
          <w:szCs w:val="24"/>
        </w:rPr>
        <w:t>z</w:t>
      </w:r>
      <w:r w:rsidRPr="002370C3">
        <w:rPr>
          <w:rFonts w:ascii="Cambria" w:eastAsiaTheme="minorHAnsi" w:hAnsi="Cambria" w:cs="TimesNewRoman"/>
          <w:sz w:val="24"/>
          <w:szCs w:val="24"/>
        </w:rPr>
        <w:t xml:space="preserve">aštite i spašavanja i pravnih osoba od interesa za zaštitu i spašavanje </w:t>
      </w:r>
      <w:r w:rsidR="0057035F">
        <w:rPr>
          <w:rFonts w:ascii="Cambria" w:eastAsiaTheme="minorHAnsi" w:hAnsi="Cambria" w:cs="TimesNewRoman"/>
          <w:sz w:val="24"/>
          <w:szCs w:val="24"/>
        </w:rPr>
        <w:t xml:space="preserve">Općine </w:t>
      </w:r>
      <w:r w:rsidR="00C21CA0">
        <w:rPr>
          <w:rFonts w:ascii="Cambria" w:eastAsiaTheme="minorHAnsi" w:hAnsi="Cambria" w:cs="TimesNewRoman"/>
          <w:sz w:val="24"/>
          <w:szCs w:val="24"/>
        </w:rPr>
        <w:t>S</w:t>
      </w:r>
      <w:r w:rsidR="0057035F">
        <w:rPr>
          <w:rFonts w:ascii="Cambria" w:eastAsiaTheme="minorHAnsi" w:hAnsi="Cambria" w:cs="TimesNewRoman"/>
          <w:sz w:val="24"/>
          <w:szCs w:val="24"/>
        </w:rPr>
        <w:t>tari jankovci</w:t>
      </w:r>
      <w:r w:rsidRPr="002370C3">
        <w:rPr>
          <w:rFonts w:ascii="Cambria" w:eastAsiaTheme="minorHAnsi" w:hAnsi="Cambria" w:cs="TimesNewRoman"/>
          <w:sz w:val="24"/>
          <w:szCs w:val="24"/>
        </w:rPr>
        <w:t xml:space="preserve"> na osnovu Procjene</w:t>
      </w:r>
      <w:r w:rsidR="006D5120">
        <w:rPr>
          <w:rFonts w:ascii="Cambria" w:eastAsiaTheme="minorHAnsi" w:hAnsi="Cambria" w:cs="TimesNewRoman"/>
          <w:sz w:val="24"/>
          <w:szCs w:val="24"/>
        </w:rPr>
        <w:t>.</w:t>
      </w:r>
    </w:p>
    <w:p w:rsidR="006D5120" w:rsidRPr="006D5120" w:rsidRDefault="00E734DF" w:rsidP="00AD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eastAsiaTheme="minorHAnsi" w:hAnsi="Cambria" w:cs="TimesNewRoman"/>
          <w:sz w:val="28"/>
          <w:szCs w:val="24"/>
        </w:rPr>
      </w:pPr>
      <w:r w:rsidRPr="006D5120">
        <w:rPr>
          <w:rFonts w:ascii="Cambria" w:eastAsiaTheme="minorHAnsi" w:hAnsi="Cambria" w:cs="TimesNewRoman"/>
          <w:sz w:val="24"/>
          <w:szCs w:val="24"/>
        </w:rPr>
        <w:t xml:space="preserve"> </w:t>
      </w:r>
      <w:r w:rsidR="006D5120" w:rsidRPr="006D5120">
        <w:rPr>
          <w:rFonts w:ascii="Cambria" w:eastAsiaTheme="minorHAnsi" w:hAnsi="Cambria" w:cs="Arial"/>
          <w:sz w:val="24"/>
        </w:rPr>
        <w:t>Posebno naglašeno mjesto i ulogu u aktivnosti prilikom angažiranja na poslovima zaštite i spašavanja imaju slijedeće pravne osobe:</w:t>
      </w:r>
    </w:p>
    <w:p w:rsidR="002370C3" w:rsidRDefault="002370C3" w:rsidP="00E734DF">
      <w:pPr>
        <w:pStyle w:val="Odlomakpopisa"/>
        <w:numPr>
          <w:ilvl w:val="0"/>
          <w:numId w:val="10"/>
        </w:numPr>
        <w:spacing w:after="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 w:rsidRPr="001161C7">
        <w:rPr>
          <w:rFonts w:ascii="Cambria" w:hAnsi="Cambria" w:cs="Arial"/>
          <w:sz w:val="24"/>
          <w:szCs w:val="24"/>
        </w:rPr>
        <w:t>Dom zdravlja Vinkovci, Ambulanta Stari Jankovci</w:t>
      </w:r>
      <w:r>
        <w:rPr>
          <w:rFonts w:ascii="Cambria" w:hAnsi="Cambria" w:cs="Arial"/>
          <w:sz w:val="24"/>
          <w:szCs w:val="24"/>
        </w:rPr>
        <w:t xml:space="preserve"> </w:t>
      </w:r>
    </w:p>
    <w:p w:rsidR="002370C3" w:rsidRPr="001161C7" w:rsidRDefault="002370C3" w:rsidP="00E734DF">
      <w:pPr>
        <w:pStyle w:val="Odlomakpopisa"/>
        <w:numPr>
          <w:ilvl w:val="0"/>
          <w:numId w:val="10"/>
        </w:numPr>
        <w:spacing w:after="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 w:rsidRPr="001161C7">
        <w:rPr>
          <w:rFonts w:ascii="Cambria" w:hAnsi="Cambria" w:cs="Arial"/>
          <w:sz w:val="24"/>
          <w:szCs w:val="24"/>
        </w:rPr>
        <w:t>Dom zdravlja Vinkovci, Ambulanta Slakovci</w:t>
      </w:r>
      <w:r>
        <w:rPr>
          <w:rFonts w:ascii="Cambria" w:hAnsi="Cambria" w:cs="Arial"/>
          <w:sz w:val="24"/>
          <w:szCs w:val="24"/>
        </w:rPr>
        <w:t xml:space="preserve"> </w:t>
      </w:r>
    </w:p>
    <w:p w:rsidR="002370C3" w:rsidRDefault="002370C3" w:rsidP="00E734DF">
      <w:pPr>
        <w:pStyle w:val="Odlomakpopisa"/>
        <w:numPr>
          <w:ilvl w:val="0"/>
          <w:numId w:val="10"/>
        </w:numPr>
        <w:spacing w:after="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 w:rsidRPr="001161C7">
        <w:rPr>
          <w:rFonts w:ascii="Cambria" w:hAnsi="Cambria" w:cs="Arial"/>
          <w:sz w:val="24"/>
          <w:szCs w:val="24"/>
        </w:rPr>
        <w:t xml:space="preserve">Dom zdravlja Vinkovci, </w:t>
      </w:r>
      <w:r>
        <w:rPr>
          <w:rFonts w:ascii="Cambria" w:hAnsi="Cambria" w:cs="Arial"/>
          <w:sz w:val="24"/>
          <w:szCs w:val="24"/>
        </w:rPr>
        <w:t xml:space="preserve">Ambulanta </w:t>
      </w:r>
      <w:r w:rsidRPr="001161C7">
        <w:rPr>
          <w:rFonts w:ascii="Cambria" w:hAnsi="Cambria" w:cs="Arial"/>
          <w:sz w:val="24"/>
          <w:szCs w:val="24"/>
        </w:rPr>
        <w:t>Orolik</w:t>
      </w:r>
      <w:r>
        <w:rPr>
          <w:rFonts w:ascii="Cambria" w:hAnsi="Cambria" w:cs="Arial"/>
          <w:sz w:val="24"/>
          <w:szCs w:val="24"/>
        </w:rPr>
        <w:t xml:space="preserve"> </w:t>
      </w:r>
    </w:p>
    <w:p w:rsidR="002370C3" w:rsidRDefault="002370C3" w:rsidP="00E734DF">
      <w:pPr>
        <w:pStyle w:val="Odlomakpopisa"/>
        <w:numPr>
          <w:ilvl w:val="0"/>
          <w:numId w:val="10"/>
        </w:numPr>
        <w:spacing w:after="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 w:rsidRPr="001161C7">
        <w:rPr>
          <w:rFonts w:ascii="Cambria" w:hAnsi="Cambria" w:cs="Arial"/>
          <w:sz w:val="24"/>
          <w:szCs w:val="24"/>
        </w:rPr>
        <w:t xml:space="preserve">Dom zdravlja Vinkovci, </w:t>
      </w:r>
      <w:r>
        <w:rPr>
          <w:rFonts w:ascii="Cambria" w:hAnsi="Cambria" w:cs="Arial"/>
          <w:sz w:val="24"/>
          <w:szCs w:val="24"/>
        </w:rPr>
        <w:t xml:space="preserve">Ambulanta Srijemske Laze </w:t>
      </w:r>
    </w:p>
    <w:p w:rsidR="002370C3" w:rsidRDefault="002370C3" w:rsidP="00E734DF">
      <w:pPr>
        <w:pStyle w:val="Odlomakpopisa"/>
        <w:numPr>
          <w:ilvl w:val="0"/>
          <w:numId w:val="10"/>
        </w:numPr>
        <w:spacing w:after="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 w:rsidRPr="001161C7">
        <w:rPr>
          <w:rFonts w:ascii="Cambria" w:hAnsi="Cambria" w:cs="Arial"/>
          <w:sz w:val="24"/>
          <w:szCs w:val="24"/>
        </w:rPr>
        <w:t xml:space="preserve">Dom zdravlja Vinkovci, </w:t>
      </w:r>
      <w:r>
        <w:rPr>
          <w:rFonts w:ascii="Cambria" w:hAnsi="Cambria" w:cs="Arial"/>
          <w:sz w:val="24"/>
          <w:szCs w:val="24"/>
        </w:rPr>
        <w:t>Stomatološka a</w:t>
      </w:r>
      <w:r w:rsidRPr="001161C7">
        <w:rPr>
          <w:rFonts w:ascii="Cambria" w:hAnsi="Cambria" w:cs="Arial"/>
          <w:sz w:val="24"/>
          <w:szCs w:val="24"/>
        </w:rPr>
        <w:t>mbulanta Stari Jankovci</w:t>
      </w:r>
    </w:p>
    <w:p w:rsidR="002370C3" w:rsidRPr="00422D9E" w:rsidRDefault="002370C3" w:rsidP="00E734DF">
      <w:pPr>
        <w:pStyle w:val="Odlomakpopisa"/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Cambria" w:hAnsi="Cambria" w:cs="Arial"/>
          <w:bCs/>
          <w:sz w:val="24"/>
        </w:rPr>
      </w:pPr>
      <w:r>
        <w:rPr>
          <w:rFonts w:ascii="Cambria" w:hAnsi="Cambria"/>
          <w:sz w:val="24"/>
          <w:szCs w:val="28"/>
        </w:rPr>
        <w:t>Ljekarne Kalenić, Podružnica Ljekarna Stari Jankovci</w:t>
      </w:r>
    </w:p>
    <w:p w:rsidR="002370C3" w:rsidRPr="00F95A12" w:rsidRDefault="002370C3" w:rsidP="00E734DF">
      <w:pPr>
        <w:pStyle w:val="Odlomakpopisa"/>
        <w:numPr>
          <w:ilvl w:val="0"/>
          <w:numId w:val="10"/>
        </w:numPr>
        <w:spacing w:after="0" w:line="240" w:lineRule="auto"/>
        <w:ind w:left="1134" w:hanging="425"/>
        <w:contextualSpacing w:val="0"/>
        <w:jc w:val="both"/>
        <w:rPr>
          <w:rFonts w:ascii="Cambria" w:hAnsi="Cambria" w:cs="Arial"/>
          <w:bCs/>
          <w:sz w:val="24"/>
        </w:rPr>
      </w:pPr>
      <w:r>
        <w:rPr>
          <w:rFonts w:ascii="Cambria" w:hAnsi="Cambria"/>
          <w:sz w:val="24"/>
          <w:szCs w:val="28"/>
        </w:rPr>
        <w:t>Veterinarska stanica Vinkovci, V</w:t>
      </w:r>
      <w:r w:rsidRPr="00F95A12">
        <w:rPr>
          <w:rFonts w:ascii="Cambria" w:hAnsi="Cambria"/>
          <w:sz w:val="24"/>
          <w:szCs w:val="28"/>
        </w:rPr>
        <w:t>eterinarska ambulanta</w:t>
      </w:r>
      <w:r>
        <w:rPr>
          <w:rFonts w:ascii="Cambria" w:hAnsi="Cambria"/>
          <w:sz w:val="24"/>
          <w:szCs w:val="28"/>
        </w:rPr>
        <w:t xml:space="preserve"> Starih Jankovci</w:t>
      </w:r>
      <w:r w:rsidRPr="00F95A12">
        <w:rPr>
          <w:rFonts w:ascii="Cambria" w:hAnsi="Cambria"/>
          <w:sz w:val="24"/>
          <w:szCs w:val="28"/>
        </w:rPr>
        <w:t xml:space="preserve"> </w:t>
      </w:r>
    </w:p>
    <w:p w:rsidR="002370C3" w:rsidRPr="00422D9E" w:rsidRDefault="002370C3" w:rsidP="005E2590">
      <w:pPr>
        <w:pStyle w:val="Odlomakpopisa"/>
        <w:numPr>
          <w:ilvl w:val="0"/>
          <w:numId w:val="10"/>
        </w:numPr>
        <w:spacing w:after="120" w:line="240" w:lineRule="auto"/>
        <w:ind w:left="1134" w:hanging="425"/>
        <w:contextualSpacing w:val="0"/>
        <w:jc w:val="both"/>
        <w:rPr>
          <w:rFonts w:ascii="Cambria" w:hAnsi="Cambria" w:cs="Arial"/>
          <w:bCs/>
          <w:sz w:val="24"/>
        </w:rPr>
      </w:pPr>
      <w:r>
        <w:rPr>
          <w:rFonts w:ascii="Cambria" w:hAnsi="Cambria"/>
          <w:sz w:val="24"/>
          <w:szCs w:val="28"/>
        </w:rPr>
        <w:t>Veterinarska stanica Vinkovci, V</w:t>
      </w:r>
      <w:r w:rsidRPr="00F95A12">
        <w:rPr>
          <w:rFonts w:ascii="Cambria" w:hAnsi="Cambria"/>
          <w:sz w:val="24"/>
          <w:szCs w:val="28"/>
        </w:rPr>
        <w:t xml:space="preserve">eterinarska ambulanta </w:t>
      </w:r>
      <w:r>
        <w:rPr>
          <w:rFonts w:ascii="Cambria" w:hAnsi="Cambria"/>
          <w:sz w:val="24"/>
          <w:szCs w:val="28"/>
        </w:rPr>
        <w:t>Orolik</w:t>
      </w:r>
    </w:p>
    <w:p w:rsidR="002370C3" w:rsidRDefault="002370C3" w:rsidP="005E2590">
      <w:pPr>
        <w:pStyle w:val="Odlomakpopisa"/>
        <w:spacing w:after="240" w:line="240" w:lineRule="auto"/>
        <w:ind w:left="0" w:firstLine="709"/>
        <w:contextualSpacing w:val="0"/>
        <w:jc w:val="both"/>
        <w:rPr>
          <w:rFonts w:ascii="Cambria" w:hAnsi="Cambria" w:cs="ArialMT"/>
          <w:sz w:val="24"/>
        </w:rPr>
      </w:pPr>
      <w:r>
        <w:rPr>
          <w:rFonts w:ascii="Cambria" w:hAnsi="Cambria" w:cs="Arial"/>
          <w:sz w:val="24"/>
          <w:szCs w:val="24"/>
        </w:rPr>
        <w:t xml:space="preserve">U navedenim ambulantama radi po 1 tim </w:t>
      </w:r>
      <w:r w:rsidRPr="008D56A6">
        <w:rPr>
          <w:rFonts w:ascii="Cambria" w:hAnsi="Cambria" w:cs="ArialMT"/>
          <w:sz w:val="24"/>
        </w:rPr>
        <w:t>opće-obiteljske medicine</w:t>
      </w:r>
      <w:r>
        <w:rPr>
          <w:rFonts w:ascii="Cambria" w:hAnsi="Cambria" w:cs="ArialMT"/>
          <w:sz w:val="24"/>
        </w:rPr>
        <w:t xml:space="preserve"> (1 liječnik + 1 medicinska sestra) i </w:t>
      </w:r>
      <w:r w:rsidRPr="008D56A6">
        <w:rPr>
          <w:rFonts w:ascii="Cambria" w:hAnsi="Cambria" w:cs="ArialMT"/>
          <w:sz w:val="24"/>
        </w:rPr>
        <w:t>1 tim dentalne</w:t>
      </w:r>
      <w:r>
        <w:rPr>
          <w:rFonts w:ascii="Cambria" w:hAnsi="Cambria" w:cs="ArialMT"/>
          <w:sz w:val="24"/>
        </w:rPr>
        <w:t xml:space="preserve"> </w:t>
      </w:r>
      <w:r w:rsidRPr="008D56A6">
        <w:rPr>
          <w:rFonts w:ascii="Cambria" w:hAnsi="Cambria" w:cs="ArialMT"/>
          <w:sz w:val="24"/>
        </w:rPr>
        <w:t>medicine</w:t>
      </w:r>
      <w:r>
        <w:rPr>
          <w:rFonts w:ascii="Cambria" w:hAnsi="Cambria" w:cs="ArialMT"/>
          <w:sz w:val="24"/>
        </w:rPr>
        <w:t xml:space="preserve">. </w:t>
      </w:r>
    </w:p>
    <w:p w:rsidR="00F16434" w:rsidRDefault="00F16434" w:rsidP="005E2590">
      <w:pPr>
        <w:pStyle w:val="Odlomakpopisa"/>
        <w:spacing w:after="240" w:line="240" w:lineRule="auto"/>
        <w:ind w:left="0" w:firstLine="709"/>
        <w:contextualSpacing w:val="0"/>
        <w:jc w:val="both"/>
        <w:rPr>
          <w:rFonts w:ascii="Cambria" w:hAnsi="Cambria" w:cs="ArialMT"/>
          <w:sz w:val="24"/>
        </w:rPr>
      </w:pPr>
    </w:p>
    <w:p w:rsidR="006B69D2" w:rsidRPr="00D77412" w:rsidRDefault="006B69D2" w:rsidP="00A6712E">
      <w:pPr>
        <w:autoSpaceDE w:val="0"/>
        <w:autoSpaceDN w:val="0"/>
        <w:adjustRightInd w:val="0"/>
        <w:spacing w:after="120" w:line="240" w:lineRule="auto"/>
        <w:jc w:val="both"/>
        <w:rPr>
          <w:rFonts w:ascii="Cambria" w:hAnsi="Cambria" w:cs="ArialMT"/>
          <w:b/>
          <w:sz w:val="24"/>
        </w:rPr>
      </w:pPr>
      <w:r w:rsidRPr="00D77412">
        <w:rPr>
          <w:rFonts w:ascii="Cambria" w:hAnsi="Cambria" w:cs="Arial"/>
          <w:b/>
          <w:sz w:val="24"/>
        </w:rPr>
        <w:lastRenderedPageBreak/>
        <w:t>2.</w:t>
      </w:r>
      <w:r w:rsidR="00F06DFC">
        <w:rPr>
          <w:rFonts w:ascii="Cambria" w:hAnsi="Cambria" w:cs="Arial"/>
          <w:b/>
          <w:sz w:val="24"/>
        </w:rPr>
        <w:t>5</w:t>
      </w:r>
      <w:r w:rsidRPr="00D77412">
        <w:rPr>
          <w:rFonts w:ascii="Cambria" w:hAnsi="Cambria" w:cs="Arial"/>
          <w:b/>
          <w:sz w:val="24"/>
        </w:rPr>
        <w:t xml:space="preserve">. </w:t>
      </w:r>
      <w:r w:rsidRPr="00D77412">
        <w:rPr>
          <w:rFonts w:ascii="Cambria" w:hAnsi="Cambria" w:cs="ArialMT"/>
          <w:b/>
          <w:sz w:val="24"/>
        </w:rPr>
        <w:t>Pravne osobe od interesa za zaštitu i spašavanje</w:t>
      </w:r>
    </w:p>
    <w:p w:rsidR="00A6712E" w:rsidRDefault="00E4293F" w:rsidP="001A7928">
      <w:pPr>
        <w:pStyle w:val="Odlomakpopisa1"/>
        <w:ind w:left="0" w:firstLine="709"/>
        <w:rPr>
          <w:rFonts w:ascii="Cambria" w:hAnsi="Cambria" w:cs="Times New Roman"/>
          <w:sz w:val="24"/>
          <w:szCs w:val="24"/>
        </w:rPr>
      </w:pPr>
      <w:r w:rsidRPr="00A6712E">
        <w:rPr>
          <w:rFonts w:ascii="Cambria" w:hAnsi="Cambria" w:cs="Times New Roman"/>
          <w:sz w:val="24"/>
          <w:szCs w:val="24"/>
        </w:rPr>
        <w:t>Značajnim mogućnostima i kapacitetima za sudjelovanje u provođenju mjera zaštite i spašavanja raspolažu pravne osobe</w:t>
      </w:r>
      <w:r w:rsidR="00A85E59" w:rsidRPr="00A6712E">
        <w:rPr>
          <w:rFonts w:ascii="Cambria" w:hAnsi="Cambria" w:cs="Times New Roman"/>
          <w:sz w:val="24"/>
          <w:szCs w:val="24"/>
        </w:rPr>
        <w:t xml:space="preserve"> koje</w:t>
      </w:r>
      <w:r w:rsidRPr="00A6712E">
        <w:rPr>
          <w:rFonts w:ascii="Cambria" w:hAnsi="Cambria" w:cs="Times New Roman"/>
          <w:sz w:val="24"/>
          <w:szCs w:val="24"/>
        </w:rPr>
        <w:t xml:space="preserve"> </w:t>
      </w:r>
      <w:r w:rsidR="00A85E59" w:rsidRPr="00A6712E">
        <w:rPr>
          <w:rFonts w:ascii="Cambria" w:hAnsi="Cambria"/>
          <w:sz w:val="24"/>
          <w:szCs w:val="24"/>
        </w:rPr>
        <w:t>se zaštitom i spašavanjem NE BAVE u svojoj redovitoj djelatnosti</w:t>
      </w:r>
      <w:r w:rsidR="00A85E59" w:rsidRPr="00A6712E">
        <w:rPr>
          <w:rFonts w:ascii="Cambria" w:hAnsi="Cambria" w:cs="Times New Roman"/>
          <w:sz w:val="24"/>
          <w:szCs w:val="24"/>
        </w:rPr>
        <w:t xml:space="preserve"> </w:t>
      </w:r>
      <w:r w:rsidRPr="00A6712E">
        <w:rPr>
          <w:rFonts w:ascii="Cambria" w:hAnsi="Cambria" w:cs="Times New Roman"/>
          <w:sz w:val="24"/>
          <w:szCs w:val="24"/>
        </w:rPr>
        <w:t xml:space="preserve">na području </w:t>
      </w:r>
      <w:r w:rsidRPr="00A6712E">
        <w:rPr>
          <w:rFonts w:ascii="Cambria" w:hAnsi="Cambria" w:cs="Arial"/>
          <w:bCs/>
          <w:sz w:val="24"/>
          <w:szCs w:val="24"/>
        </w:rPr>
        <w:t>Općine Stari Jankovci</w:t>
      </w:r>
      <w:r w:rsidR="00AD6BEC" w:rsidRPr="00A6712E">
        <w:rPr>
          <w:rFonts w:ascii="Cambria" w:hAnsi="Cambria" w:cs="Arial"/>
          <w:bCs/>
          <w:sz w:val="24"/>
          <w:szCs w:val="24"/>
        </w:rPr>
        <w:t>.</w:t>
      </w:r>
      <w:r w:rsidRPr="00A6712E">
        <w:rPr>
          <w:rFonts w:ascii="Cambria" w:hAnsi="Cambria" w:cs="Times New Roman"/>
          <w:sz w:val="24"/>
          <w:szCs w:val="24"/>
        </w:rPr>
        <w:t xml:space="preserve"> </w:t>
      </w:r>
    </w:p>
    <w:p w:rsidR="00E4293F" w:rsidRPr="00A6712E" w:rsidRDefault="00AD6BEC" w:rsidP="00D711D9">
      <w:pPr>
        <w:pStyle w:val="Odlomakpopisa1"/>
        <w:ind w:left="0" w:firstLine="709"/>
        <w:rPr>
          <w:rFonts w:ascii="Cambria" w:hAnsi="Cambria" w:cs="Times New Roman"/>
          <w:sz w:val="24"/>
          <w:szCs w:val="24"/>
        </w:rPr>
      </w:pPr>
      <w:r w:rsidRPr="00A6712E">
        <w:rPr>
          <w:rFonts w:ascii="Cambria" w:hAnsi="Cambria" w:cs="Times New Roman"/>
          <w:sz w:val="24"/>
          <w:szCs w:val="24"/>
        </w:rPr>
        <w:t>Iste</w:t>
      </w:r>
      <w:r w:rsidR="00E4293F" w:rsidRPr="00A6712E">
        <w:rPr>
          <w:rFonts w:ascii="Cambria" w:hAnsi="Cambria" w:cs="Times New Roman"/>
          <w:sz w:val="24"/>
          <w:szCs w:val="24"/>
        </w:rPr>
        <w:t xml:space="preserve"> se bave poljoprivrednom proizvodnjom, ugostiteljstvom, graditeljstvom, prijevozništvom, raznim uslugama održavanja i popravaka električnih, plinskih i drugih instalacija te raspolažu smještajnim kapacitetima (za sklanjanj</w:t>
      </w:r>
      <w:r w:rsidRPr="00A6712E">
        <w:rPr>
          <w:rFonts w:ascii="Cambria" w:hAnsi="Cambria" w:cs="Times New Roman"/>
          <w:sz w:val="24"/>
          <w:szCs w:val="24"/>
        </w:rPr>
        <w:t>e i zbrinjavanje stanovništva), a to su:</w:t>
      </w:r>
    </w:p>
    <w:p w:rsidR="00E4293F" w:rsidRPr="00D77412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 w:rsidRPr="00D77412">
        <w:rPr>
          <w:rFonts w:ascii="Cambria" w:hAnsi="Cambria" w:cs="Arial"/>
          <w:sz w:val="24"/>
          <w:szCs w:val="24"/>
        </w:rPr>
        <w:t xml:space="preserve">Eko Jankovci d.o.o., Stari Jankovci </w:t>
      </w:r>
    </w:p>
    <w:p w:rsidR="00E4293F" w:rsidRPr="00D77412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 w:rsidRPr="00D77412">
        <w:rPr>
          <w:rFonts w:ascii="Cambria" w:hAnsi="Cambria" w:cs="Arial"/>
          <w:sz w:val="24"/>
          <w:szCs w:val="24"/>
        </w:rPr>
        <w:t>PZ „Jankovci“, Stari Jankovci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Munja d.o.o, Stari Jankovci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PZ „Urod“, Srijemske Laze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PZ „Slakovci“, Slakovci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OŠ „Stari Jankovci“, Stari Jankovci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OŠ „Novi Jankovci“, Novi Jankovci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OŠ „Orolik“, Orolik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OŠ Srijemske Laze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OŠ „Slakovci“, Slakovci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Poslovni centar „Slak“, Slakovci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Pekarsko trgovački obrt „Viktorija“, Stari Jankovci 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Pekarski obrt „Meteor“, Stari Jankovci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Ugostiteljsko-promidžbeni i poslovni obrt „Vuk“, Slakovci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proofErr w:type="spellStart"/>
      <w:r>
        <w:rPr>
          <w:rFonts w:ascii="Cambria" w:hAnsi="Cambria" w:cs="Arial"/>
          <w:sz w:val="24"/>
          <w:szCs w:val="24"/>
        </w:rPr>
        <w:t>Plinoinstalaterski</w:t>
      </w:r>
      <w:proofErr w:type="spellEnd"/>
      <w:r>
        <w:rPr>
          <w:rFonts w:ascii="Cambria" w:hAnsi="Cambria" w:cs="Arial"/>
          <w:sz w:val="24"/>
          <w:szCs w:val="24"/>
        </w:rPr>
        <w:t xml:space="preserve"> obrt i monter centralnog grijanja „Vinca mont“, Stari Jankovci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proofErr w:type="spellStart"/>
      <w:r>
        <w:rPr>
          <w:rFonts w:ascii="Cambria" w:hAnsi="Cambria" w:cs="Arial"/>
          <w:sz w:val="24"/>
          <w:szCs w:val="24"/>
        </w:rPr>
        <w:t>Plinoinstalatersko</w:t>
      </w:r>
      <w:proofErr w:type="spellEnd"/>
      <w:r>
        <w:rPr>
          <w:rFonts w:ascii="Cambria" w:hAnsi="Cambria" w:cs="Arial"/>
          <w:sz w:val="24"/>
          <w:szCs w:val="24"/>
        </w:rPr>
        <w:t xml:space="preserve"> poduzeće „Klisura“ d.o.o., Novi Jankovci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Zidarsko-keramičarski obrt „Ivo“, Stari Jankovci</w:t>
      </w:r>
    </w:p>
    <w:p w:rsidR="00E4293F" w:rsidRDefault="00E4293F" w:rsidP="00E4293F">
      <w:pPr>
        <w:pStyle w:val="Odlomakpopisa"/>
        <w:numPr>
          <w:ilvl w:val="0"/>
          <w:numId w:val="15"/>
        </w:numPr>
        <w:spacing w:after="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Zidarski i elektroinstalaterski obrt „Luk“, Stari Jankovci</w:t>
      </w:r>
    </w:p>
    <w:p w:rsidR="00E4293F" w:rsidRDefault="00E4293F" w:rsidP="004320B1">
      <w:pPr>
        <w:pStyle w:val="Odlomakpopisa"/>
        <w:numPr>
          <w:ilvl w:val="0"/>
          <w:numId w:val="15"/>
        </w:numPr>
        <w:spacing w:after="240" w:line="240" w:lineRule="auto"/>
        <w:ind w:left="1134" w:hanging="425"/>
        <w:contextualSpacing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Zidarsko-fasaderski obrt „Malić“, Novi Jankovci</w:t>
      </w:r>
    </w:p>
    <w:p w:rsidR="00E4293F" w:rsidRPr="001C6055" w:rsidRDefault="00E4293F" w:rsidP="00A6712E">
      <w:pPr>
        <w:spacing w:after="120" w:line="240" w:lineRule="auto"/>
        <w:rPr>
          <w:rFonts w:ascii="Cambria" w:hAnsi="Cambria"/>
          <w:b/>
          <w:bCs/>
          <w:sz w:val="24"/>
          <w:szCs w:val="24"/>
        </w:rPr>
      </w:pPr>
      <w:r w:rsidRPr="001C6055">
        <w:rPr>
          <w:rFonts w:ascii="Cambria" w:hAnsi="Cambria"/>
          <w:b/>
          <w:bCs/>
          <w:sz w:val="24"/>
          <w:szCs w:val="24"/>
        </w:rPr>
        <w:t>2</w:t>
      </w:r>
      <w:r>
        <w:rPr>
          <w:rFonts w:ascii="Cambria" w:hAnsi="Cambria"/>
          <w:b/>
          <w:bCs/>
          <w:sz w:val="24"/>
          <w:szCs w:val="24"/>
        </w:rPr>
        <w:t>.</w:t>
      </w:r>
      <w:r w:rsidR="002954A2">
        <w:rPr>
          <w:rFonts w:ascii="Cambria" w:hAnsi="Cambria"/>
          <w:b/>
          <w:bCs/>
          <w:sz w:val="24"/>
          <w:szCs w:val="24"/>
        </w:rPr>
        <w:t>6</w:t>
      </w:r>
      <w:r>
        <w:rPr>
          <w:rFonts w:ascii="Cambria" w:hAnsi="Cambria"/>
          <w:b/>
          <w:bCs/>
          <w:sz w:val="24"/>
          <w:szCs w:val="24"/>
        </w:rPr>
        <w:t>.</w:t>
      </w:r>
      <w:r w:rsidRPr="001C6055">
        <w:rPr>
          <w:rFonts w:ascii="Cambria" w:hAnsi="Cambria"/>
          <w:b/>
          <w:bCs/>
          <w:sz w:val="24"/>
          <w:szCs w:val="24"/>
        </w:rPr>
        <w:t xml:space="preserve">  Ostale Udruge</w:t>
      </w:r>
    </w:p>
    <w:p w:rsidR="008919E9" w:rsidRPr="008919E9" w:rsidRDefault="00E4293F" w:rsidP="009275D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hAnsi="Cambria"/>
          <w:color w:val="FF0000"/>
          <w:sz w:val="24"/>
          <w:szCs w:val="24"/>
        </w:rPr>
      </w:pPr>
      <w:r w:rsidRPr="00CF3EF8">
        <w:rPr>
          <w:rFonts w:ascii="Cambria" w:hAnsi="Cambria"/>
          <w:b/>
          <w:bCs/>
          <w:sz w:val="24"/>
          <w:szCs w:val="24"/>
        </w:rPr>
        <w:t xml:space="preserve"> </w:t>
      </w:r>
      <w:r w:rsidR="008919E9" w:rsidRPr="008919E9">
        <w:rPr>
          <w:rFonts w:ascii="Cambria" w:eastAsiaTheme="minorHAnsi" w:hAnsi="Cambria" w:cs="TimesNewRoman"/>
          <w:sz w:val="24"/>
          <w:szCs w:val="24"/>
        </w:rPr>
        <w:t>Za sustav zaštite i spašavanja svojim ljudskim i materijalno-tehničkim potencijalom u</w:t>
      </w:r>
      <w:r w:rsidR="008919E9">
        <w:rPr>
          <w:rFonts w:ascii="Cambria" w:eastAsiaTheme="minorHAnsi" w:hAnsi="Cambria" w:cs="TimesNewRoman"/>
          <w:sz w:val="24"/>
          <w:szCs w:val="24"/>
        </w:rPr>
        <w:t xml:space="preserve"> </w:t>
      </w:r>
      <w:r w:rsidR="008919E9" w:rsidRPr="008919E9">
        <w:rPr>
          <w:rFonts w:ascii="Cambria" w:eastAsiaTheme="minorHAnsi" w:hAnsi="Cambria" w:cs="TimesNewRoman"/>
          <w:sz w:val="24"/>
          <w:szCs w:val="24"/>
        </w:rPr>
        <w:t xml:space="preserve">prevenciji i realizaciji stručne potpore u ugrozama na području </w:t>
      </w:r>
      <w:r w:rsidR="008919E9">
        <w:rPr>
          <w:rFonts w:ascii="Cambria" w:eastAsiaTheme="minorHAnsi" w:hAnsi="Cambria" w:cs="TimesNewRoman"/>
          <w:sz w:val="24"/>
          <w:szCs w:val="24"/>
        </w:rPr>
        <w:t xml:space="preserve">Općine Stari Jankovci mogu se </w:t>
      </w:r>
      <w:r w:rsidR="008919E9" w:rsidRPr="008919E9">
        <w:rPr>
          <w:rFonts w:ascii="Cambria" w:eastAsiaTheme="minorHAnsi" w:hAnsi="Cambria" w:cs="TimesNewRoman"/>
          <w:sz w:val="24"/>
          <w:szCs w:val="24"/>
        </w:rPr>
        <w:t>angažira</w:t>
      </w:r>
      <w:r w:rsidR="008919E9">
        <w:rPr>
          <w:rFonts w:ascii="Cambria" w:eastAsiaTheme="minorHAnsi" w:hAnsi="Cambria" w:cs="TimesNewRoman"/>
          <w:sz w:val="24"/>
          <w:szCs w:val="24"/>
        </w:rPr>
        <w:t>ti</w:t>
      </w:r>
      <w:r w:rsidR="008919E9" w:rsidRPr="008919E9">
        <w:rPr>
          <w:rFonts w:ascii="Cambria" w:eastAsiaTheme="minorHAnsi" w:hAnsi="Cambria" w:cs="TimesNewRoman"/>
          <w:sz w:val="24"/>
          <w:szCs w:val="24"/>
        </w:rPr>
        <w:t xml:space="preserve"> i</w:t>
      </w:r>
      <w:r w:rsidR="008919E9">
        <w:rPr>
          <w:rFonts w:ascii="Cambria" w:eastAsiaTheme="minorHAnsi" w:hAnsi="Cambria" w:cs="TimesNewRoman"/>
          <w:sz w:val="24"/>
          <w:szCs w:val="24"/>
        </w:rPr>
        <w:t xml:space="preserve"> </w:t>
      </w:r>
      <w:r w:rsidR="008919E9" w:rsidRPr="008919E9">
        <w:rPr>
          <w:rFonts w:ascii="Cambria" w:eastAsiaTheme="minorHAnsi" w:hAnsi="Cambria" w:cs="TimesNewRoman"/>
          <w:sz w:val="24"/>
          <w:szCs w:val="24"/>
        </w:rPr>
        <w:t>udruge građana</w:t>
      </w:r>
      <w:r w:rsidR="008919E9">
        <w:rPr>
          <w:rFonts w:ascii="Cambria" w:eastAsiaTheme="minorHAnsi" w:hAnsi="Cambria" w:cs="TimesNewRoman"/>
          <w:sz w:val="24"/>
          <w:szCs w:val="24"/>
        </w:rPr>
        <w:t>.</w:t>
      </w:r>
    </w:p>
    <w:p w:rsidR="00E4293F" w:rsidRDefault="00E4293F" w:rsidP="009275D7">
      <w:pPr>
        <w:spacing w:after="120" w:line="240" w:lineRule="auto"/>
        <w:ind w:firstLine="709"/>
        <w:jc w:val="both"/>
        <w:rPr>
          <w:rFonts w:ascii="Cambria" w:hAnsi="Cambria"/>
          <w:sz w:val="24"/>
          <w:szCs w:val="24"/>
        </w:rPr>
      </w:pPr>
      <w:r w:rsidRPr="00DC2EEA">
        <w:rPr>
          <w:rFonts w:ascii="Cambria" w:hAnsi="Cambria"/>
          <w:sz w:val="24"/>
          <w:szCs w:val="24"/>
        </w:rPr>
        <w:t xml:space="preserve">Na području </w:t>
      </w:r>
      <w:r>
        <w:rPr>
          <w:rFonts w:ascii="Cambria" w:hAnsi="Cambria" w:cs="Arial"/>
          <w:bCs/>
          <w:sz w:val="24"/>
        </w:rPr>
        <w:t>Općine Stari Jankovci</w:t>
      </w:r>
      <w:r w:rsidRPr="00784220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djeluju i sljedeće udruge </w:t>
      </w:r>
      <w:r w:rsidRPr="00DC2EEA">
        <w:rPr>
          <w:rFonts w:ascii="Cambria" w:hAnsi="Cambria"/>
          <w:sz w:val="24"/>
          <w:szCs w:val="24"/>
        </w:rPr>
        <w:t>koje mogu pored navedenih operativnih snaga sudjelovati u pripremi i provedbi aktivnosti i mjera u zaštiti i spašavanj</w:t>
      </w:r>
      <w:r w:rsidR="008919E9">
        <w:rPr>
          <w:rFonts w:ascii="Cambria" w:hAnsi="Cambria"/>
          <w:sz w:val="24"/>
          <w:szCs w:val="24"/>
        </w:rPr>
        <w:t>u</w:t>
      </w:r>
      <w:r w:rsidRPr="00DC2EEA">
        <w:rPr>
          <w:rFonts w:ascii="Cambria" w:hAnsi="Cambria"/>
          <w:sz w:val="24"/>
          <w:szCs w:val="24"/>
        </w:rPr>
        <w:t>:</w:t>
      </w:r>
    </w:p>
    <w:p w:rsidR="00E4293F" w:rsidRDefault="00E4293F" w:rsidP="002D6BC0">
      <w:pPr>
        <w:pStyle w:val="Odlomakpopisa1"/>
        <w:numPr>
          <w:ilvl w:val="0"/>
          <w:numId w:val="16"/>
        </w:numPr>
        <w:spacing w:after="40"/>
        <w:ind w:left="1066" w:hanging="357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Lovačko društvo „Jastreb“, Stari Jankovci</w:t>
      </w:r>
    </w:p>
    <w:p w:rsidR="00E4293F" w:rsidRDefault="00E4293F" w:rsidP="002D6BC0">
      <w:pPr>
        <w:pStyle w:val="Odlomakpopisa1"/>
        <w:numPr>
          <w:ilvl w:val="0"/>
          <w:numId w:val="16"/>
        </w:numPr>
        <w:spacing w:after="40"/>
        <w:ind w:left="1066" w:hanging="357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Lovačko društvo „Fazan“, Orolik</w:t>
      </w:r>
    </w:p>
    <w:p w:rsidR="00E4293F" w:rsidRDefault="00E4293F" w:rsidP="002D6BC0">
      <w:pPr>
        <w:pStyle w:val="Odlomakpopisa1"/>
        <w:numPr>
          <w:ilvl w:val="0"/>
          <w:numId w:val="16"/>
        </w:numPr>
        <w:spacing w:after="40"/>
        <w:ind w:left="1066" w:hanging="357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Lovačko društvo „Soko“, Srijemske Laze</w:t>
      </w:r>
    </w:p>
    <w:p w:rsidR="00E4293F" w:rsidRDefault="00E4293F" w:rsidP="002D6BC0">
      <w:pPr>
        <w:pStyle w:val="Odlomakpopisa1"/>
        <w:numPr>
          <w:ilvl w:val="0"/>
          <w:numId w:val="16"/>
        </w:numPr>
        <w:spacing w:after="40"/>
        <w:ind w:left="1066" w:hanging="357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Lovačko društvo „Orao“, Novi Jankovci</w:t>
      </w:r>
    </w:p>
    <w:p w:rsidR="00E4293F" w:rsidRDefault="00E4293F" w:rsidP="009275D7">
      <w:pPr>
        <w:pStyle w:val="Odlomakpopisa1"/>
        <w:numPr>
          <w:ilvl w:val="0"/>
          <w:numId w:val="16"/>
        </w:numPr>
        <w:spacing w:after="240"/>
        <w:ind w:left="1066" w:hanging="357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Lovačko društvo „Šljuka „, </w:t>
      </w:r>
      <w:proofErr w:type="spellStart"/>
      <w:r>
        <w:rPr>
          <w:rFonts w:ascii="Cambria" w:hAnsi="Cambria" w:cs="Times New Roman"/>
          <w:sz w:val="24"/>
          <w:szCs w:val="24"/>
        </w:rPr>
        <w:t>Slakovci</w:t>
      </w:r>
      <w:proofErr w:type="spellEnd"/>
    </w:p>
    <w:p w:rsidR="00F16434" w:rsidRDefault="00F16434" w:rsidP="00F16434">
      <w:pPr>
        <w:pStyle w:val="Odlomakpopisa1"/>
        <w:spacing w:after="240"/>
        <w:rPr>
          <w:rFonts w:ascii="Cambria" w:hAnsi="Cambria" w:cs="Times New Roman"/>
          <w:sz w:val="24"/>
          <w:szCs w:val="24"/>
        </w:rPr>
      </w:pPr>
    </w:p>
    <w:p w:rsidR="00F16434" w:rsidRDefault="00F16434" w:rsidP="00F16434">
      <w:pPr>
        <w:pStyle w:val="Odlomakpopisa1"/>
        <w:spacing w:after="240"/>
        <w:rPr>
          <w:rFonts w:ascii="Cambria" w:hAnsi="Cambria" w:cs="Times New Roman"/>
          <w:sz w:val="24"/>
          <w:szCs w:val="24"/>
        </w:rPr>
      </w:pPr>
    </w:p>
    <w:p w:rsidR="00F16434" w:rsidRDefault="00F16434" w:rsidP="00F16434">
      <w:pPr>
        <w:pStyle w:val="Odlomakpopisa1"/>
        <w:spacing w:after="240"/>
        <w:rPr>
          <w:rFonts w:ascii="Cambria" w:hAnsi="Cambria" w:cs="Times New Roman"/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2268"/>
        <w:gridCol w:w="2595"/>
        <w:gridCol w:w="1150"/>
        <w:gridCol w:w="1075"/>
        <w:gridCol w:w="1700"/>
      </w:tblGrid>
      <w:tr w:rsidR="00D711D9" w:rsidRPr="003138C9" w:rsidTr="003138C9">
        <w:trPr>
          <w:trHeight w:val="340"/>
          <w:jc w:val="center"/>
        </w:trPr>
        <w:tc>
          <w:tcPr>
            <w:tcW w:w="568" w:type="dxa"/>
            <w:vMerge w:val="restart"/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18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18"/>
                <w:szCs w:val="20"/>
              </w:rPr>
              <w:lastRenderedPageBreak/>
              <w:t>Rbr.</w:t>
            </w:r>
          </w:p>
        </w:tc>
        <w:tc>
          <w:tcPr>
            <w:tcW w:w="2268" w:type="dxa"/>
            <w:vMerge w:val="restart"/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18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18"/>
                <w:szCs w:val="20"/>
              </w:rPr>
              <w:t>IME I PREZIME</w:t>
            </w:r>
          </w:p>
        </w:tc>
        <w:tc>
          <w:tcPr>
            <w:tcW w:w="2595" w:type="dxa"/>
            <w:vMerge w:val="restart"/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18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18"/>
                <w:szCs w:val="20"/>
              </w:rPr>
              <w:t>ADRESA</w:t>
            </w:r>
          </w:p>
        </w:tc>
        <w:tc>
          <w:tcPr>
            <w:tcW w:w="2225" w:type="dxa"/>
            <w:gridSpan w:val="2"/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18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18"/>
                <w:szCs w:val="20"/>
              </w:rPr>
              <w:t>TELEFON</w:t>
            </w:r>
          </w:p>
        </w:tc>
        <w:tc>
          <w:tcPr>
            <w:tcW w:w="1700" w:type="dxa"/>
            <w:vMerge w:val="restart"/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18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18"/>
                <w:szCs w:val="20"/>
              </w:rPr>
              <w:t>TELEFON</w:t>
            </w:r>
          </w:p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18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18"/>
                <w:szCs w:val="20"/>
              </w:rPr>
              <w:t>24 SATA</w:t>
            </w:r>
          </w:p>
        </w:tc>
      </w:tr>
      <w:tr w:rsidR="00D711D9" w:rsidRPr="003138C9" w:rsidTr="003138C9">
        <w:trPr>
          <w:trHeight w:val="340"/>
          <w:jc w:val="center"/>
        </w:trPr>
        <w:tc>
          <w:tcPr>
            <w:tcW w:w="568" w:type="dxa"/>
            <w:vMerge/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95" w:type="dxa"/>
            <w:vMerge/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:rsidR="00D711D9" w:rsidRPr="003138C9" w:rsidRDefault="003138C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18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18"/>
                <w:szCs w:val="20"/>
              </w:rPr>
              <w:t>posao</w:t>
            </w:r>
          </w:p>
        </w:tc>
        <w:tc>
          <w:tcPr>
            <w:tcW w:w="1075" w:type="dxa"/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:rsidR="00D711D9" w:rsidRPr="003138C9" w:rsidRDefault="003138C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18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18"/>
                <w:szCs w:val="20"/>
              </w:rPr>
              <w:t>stan</w:t>
            </w:r>
          </w:p>
        </w:tc>
        <w:tc>
          <w:tcPr>
            <w:tcW w:w="1700" w:type="dxa"/>
            <w:vMerge/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</w:p>
        </w:tc>
      </w:tr>
      <w:tr w:rsidR="00D711D9" w:rsidRPr="003138C9" w:rsidTr="001A7928">
        <w:trPr>
          <w:trHeight w:val="454"/>
          <w:jc w:val="center"/>
        </w:trPr>
        <w:tc>
          <w:tcPr>
            <w:tcW w:w="9356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20"/>
                <w:szCs w:val="20"/>
              </w:rPr>
              <w:t>LOVAČKO DRUŠTVO  „JASTREB“ STARI JANKOVCI</w:t>
            </w:r>
          </w:p>
        </w:tc>
      </w:tr>
      <w:tr w:rsidR="00D711D9" w:rsidRPr="003138C9" w:rsidTr="008F7CDA">
        <w:trPr>
          <w:trHeight w:val="567"/>
          <w:jc w:val="center"/>
        </w:trPr>
        <w:tc>
          <w:tcPr>
            <w:tcW w:w="56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18"/>
                <w:szCs w:val="20"/>
              </w:rPr>
              <w:t>1.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D711D9">
            <w:pPr>
              <w:pStyle w:val="NoSpacing1"/>
              <w:spacing w:line="220" w:lineRule="exact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 xml:space="preserve">Predsjednik </w:t>
            </w:r>
          </w:p>
          <w:p w:rsidR="00D711D9" w:rsidRPr="003138C9" w:rsidRDefault="00D711D9" w:rsidP="00D711D9">
            <w:pPr>
              <w:pStyle w:val="NoSpacing1"/>
              <w:spacing w:line="220" w:lineRule="exact"/>
              <w:rPr>
                <w:rFonts w:ascii="Cambria" w:hAnsi="Cambria" w:cstheme="minorHAnsi"/>
                <w:b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b/>
                <w:sz w:val="22"/>
                <w:szCs w:val="20"/>
              </w:rPr>
              <w:t>Ivo Lozić</w:t>
            </w:r>
          </w:p>
        </w:tc>
        <w:tc>
          <w:tcPr>
            <w:tcW w:w="259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D711D9">
            <w:pPr>
              <w:pStyle w:val="NoSpacing1"/>
              <w:spacing w:line="220" w:lineRule="exact"/>
              <w:rPr>
                <w:rStyle w:val="outputformat1"/>
                <w:rFonts w:ascii="Cambria" w:hAnsi="Cambria" w:cstheme="minorHAnsi"/>
                <w:sz w:val="22"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sz w:val="22"/>
                <w:szCs w:val="20"/>
              </w:rPr>
              <w:t>Stari Jankovci,</w:t>
            </w:r>
          </w:p>
          <w:p w:rsidR="00D711D9" w:rsidRPr="003138C9" w:rsidRDefault="00D711D9" w:rsidP="00D711D9">
            <w:pPr>
              <w:pStyle w:val="NoSpacing1"/>
              <w:spacing w:line="220" w:lineRule="exact"/>
              <w:rPr>
                <w:rFonts w:ascii="Cambria" w:hAnsi="Cambria" w:cstheme="minorHAnsi"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sz w:val="22"/>
                <w:szCs w:val="20"/>
              </w:rPr>
              <w:t>B. Radića 49</w:t>
            </w:r>
          </w:p>
        </w:tc>
        <w:tc>
          <w:tcPr>
            <w:tcW w:w="115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D711D9">
            <w:pPr>
              <w:pStyle w:val="NoSpacing1"/>
              <w:spacing w:line="220" w:lineRule="exact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541-901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D711D9">
            <w:pPr>
              <w:pStyle w:val="NoSpacing1"/>
              <w:spacing w:line="220" w:lineRule="exact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540-550</w:t>
            </w: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D711D9">
            <w:pPr>
              <w:pStyle w:val="NoSpacing1"/>
              <w:spacing w:line="220" w:lineRule="exact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098/269-890</w:t>
            </w:r>
          </w:p>
        </w:tc>
      </w:tr>
      <w:tr w:rsidR="00D711D9" w:rsidRPr="003138C9" w:rsidTr="008F7CDA">
        <w:trPr>
          <w:trHeight w:val="567"/>
          <w:jc w:val="center"/>
        </w:trPr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D711D9" w:rsidRPr="003138C9" w:rsidRDefault="00D711D9" w:rsidP="007C5646">
            <w:pPr>
              <w:pStyle w:val="NoSpacing1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D711D9">
            <w:pPr>
              <w:pStyle w:val="NoSpacing1"/>
              <w:spacing w:line="220" w:lineRule="exact"/>
              <w:rPr>
                <w:rFonts w:ascii="Cambria" w:hAnsi="Cambria"/>
                <w:szCs w:val="20"/>
              </w:rPr>
            </w:pPr>
            <w:r w:rsidRPr="003138C9">
              <w:rPr>
                <w:rFonts w:ascii="Cambria" w:hAnsi="Cambria"/>
                <w:szCs w:val="20"/>
              </w:rPr>
              <w:t>Tajnik</w:t>
            </w:r>
          </w:p>
          <w:p w:rsidR="00D711D9" w:rsidRPr="003138C9" w:rsidRDefault="00D711D9" w:rsidP="00D711D9">
            <w:pPr>
              <w:pStyle w:val="NoSpacing1"/>
              <w:spacing w:line="220" w:lineRule="exact"/>
              <w:rPr>
                <w:rFonts w:ascii="Cambria" w:hAnsi="Cambria"/>
                <w:b/>
                <w:szCs w:val="20"/>
              </w:rPr>
            </w:pPr>
            <w:r w:rsidRPr="003138C9">
              <w:rPr>
                <w:rFonts w:ascii="Cambria" w:hAnsi="Cambria"/>
                <w:b/>
                <w:szCs w:val="20"/>
              </w:rPr>
              <w:t>Zlatko Martinović</w:t>
            </w:r>
          </w:p>
        </w:tc>
        <w:tc>
          <w:tcPr>
            <w:tcW w:w="259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D711D9">
            <w:pPr>
              <w:pStyle w:val="NoSpacing1"/>
              <w:spacing w:line="220" w:lineRule="exact"/>
              <w:rPr>
                <w:rStyle w:val="outputformat1"/>
                <w:rFonts w:ascii="Cambria" w:hAnsi="Cambria"/>
                <w:sz w:val="22"/>
                <w:szCs w:val="20"/>
              </w:rPr>
            </w:pPr>
            <w:r w:rsidRPr="003138C9">
              <w:rPr>
                <w:rStyle w:val="outputformat1"/>
                <w:rFonts w:ascii="Cambria" w:hAnsi="Cambria"/>
                <w:sz w:val="22"/>
                <w:szCs w:val="20"/>
              </w:rPr>
              <w:t xml:space="preserve">Stari Jankovci, </w:t>
            </w:r>
          </w:p>
          <w:p w:rsidR="00D711D9" w:rsidRPr="003138C9" w:rsidRDefault="00D711D9" w:rsidP="00D711D9">
            <w:pPr>
              <w:pStyle w:val="NoSpacing1"/>
              <w:spacing w:line="220" w:lineRule="exact"/>
              <w:rPr>
                <w:rFonts w:ascii="Cambria" w:hAnsi="Cambria"/>
                <w:szCs w:val="20"/>
              </w:rPr>
            </w:pPr>
            <w:r w:rsidRPr="003138C9">
              <w:rPr>
                <w:rStyle w:val="outputformat1"/>
                <w:rFonts w:ascii="Cambria" w:hAnsi="Cambria"/>
                <w:sz w:val="22"/>
                <w:szCs w:val="20"/>
              </w:rPr>
              <w:t>N. Tesle 32 B</w:t>
            </w:r>
          </w:p>
        </w:tc>
        <w:tc>
          <w:tcPr>
            <w:tcW w:w="115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D711D9">
            <w:pPr>
              <w:pStyle w:val="NoSpacing1"/>
              <w:spacing w:line="220" w:lineRule="exact"/>
              <w:jc w:val="center"/>
              <w:rPr>
                <w:rFonts w:ascii="Cambria" w:hAnsi="Cambria"/>
                <w:szCs w:val="20"/>
              </w:rPr>
            </w:pP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D711D9">
            <w:pPr>
              <w:pStyle w:val="NoSpacing1"/>
              <w:spacing w:line="220" w:lineRule="exact"/>
              <w:jc w:val="center"/>
              <w:rPr>
                <w:rFonts w:ascii="Cambria" w:hAnsi="Cambria"/>
                <w:szCs w:val="20"/>
              </w:rPr>
            </w:pP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D711D9">
            <w:pPr>
              <w:pStyle w:val="NoSpacing1"/>
              <w:spacing w:line="220" w:lineRule="exact"/>
              <w:jc w:val="center"/>
              <w:rPr>
                <w:rFonts w:ascii="Cambria" w:hAnsi="Cambria"/>
                <w:szCs w:val="20"/>
              </w:rPr>
            </w:pPr>
            <w:r w:rsidRPr="003138C9">
              <w:rPr>
                <w:rFonts w:ascii="Cambria" w:hAnsi="Cambria"/>
                <w:szCs w:val="20"/>
              </w:rPr>
              <w:t>098/845-277</w:t>
            </w:r>
          </w:p>
        </w:tc>
      </w:tr>
      <w:tr w:rsidR="00D711D9" w:rsidRPr="003138C9" w:rsidTr="001A7928">
        <w:trPr>
          <w:trHeight w:val="454"/>
          <w:jc w:val="center"/>
        </w:trPr>
        <w:tc>
          <w:tcPr>
            <w:tcW w:w="9356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3138C9">
              <w:rPr>
                <w:rFonts w:ascii="Cambria" w:hAnsi="Cambria" w:cstheme="minorHAnsi"/>
                <w:b/>
                <w:caps/>
                <w:sz w:val="20"/>
                <w:szCs w:val="20"/>
              </w:rPr>
              <w:t>Lovačko društvo "Fazan" Orolik</w:t>
            </w:r>
          </w:p>
        </w:tc>
      </w:tr>
      <w:tr w:rsidR="00D711D9" w:rsidRPr="003138C9" w:rsidTr="008F7CDA">
        <w:trPr>
          <w:trHeight w:val="567"/>
          <w:jc w:val="center"/>
        </w:trPr>
        <w:tc>
          <w:tcPr>
            <w:tcW w:w="56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18"/>
                <w:szCs w:val="20"/>
              </w:rPr>
              <w:t>2.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Predsjednik</w:t>
            </w:r>
          </w:p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b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sz w:val="22"/>
                <w:szCs w:val="20"/>
              </w:rPr>
              <w:t xml:space="preserve"> </w:t>
            </w:r>
            <w:r w:rsidR="00407682" w:rsidRPr="003138C9">
              <w:rPr>
                <w:rStyle w:val="outputformat1"/>
                <w:rFonts w:ascii="Cambria" w:hAnsi="Cambria" w:cstheme="minorHAnsi"/>
                <w:b/>
                <w:sz w:val="22"/>
                <w:szCs w:val="20"/>
              </w:rPr>
              <w:t>Nebojša Ninić</w:t>
            </w:r>
          </w:p>
        </w:tc>
        <w:tc>
          <w:tcPr>
            <w:tcW w:w="259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5D76B5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Orolik</w:t>
            </w:r>
          </w:p>
          <w:p w:rsidR="005D76B5" w:rsidRPr="003138C9" w:rsidRDefault="005D76B5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I.L.Ribara 26</w:t>
            </w:r>
          </w:p>
        </w:tc>
        <w:tc>
          <w:tcPr>
            <w:tcW w:w="115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5D76B5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548-117</w:t>
            </w: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407682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098/9369-372</w:t>
            </w:r>
          </w:p>
        </w:tc>
      </w:tr>
      <w:tr w:rsidR="00D711D9" w:rsidRPr="003138C9" w:rsidTr="008F7CDA">
        <w:trPr>
          <w:trHeight w:val="567"/>
          <w:jc w:val="center"/>
        </w:trPr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Tajnik</w:t>
            </w:r>
          </w:p>
          <w:p w:rsidR="00D711D9" w:rsidRPr="00F16434" w:rsidRDefault="00D711D9" w:rsidP="00407682">
            <w:pPr>
              <w:pStyle w:val="NoSpacing1"/>
              <w:rPr>
                <w:rFonts w:ascii="Cambria" w:hAnsi="Cambria" w:cstheme="minorHAnsi"/>
                <w:b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 xml:space="preserve"> </w:t>
            </w:r>
            <w:r w:rsidR="005D76B5" w:rsidRPr="00F16434">
              <w:rPr>
                <w:rFonts w:ascii="Cambria" w:hAnsi="Cambria" w:cstheme="minorHAnsi"/>
                <w:b/>
                <w:szCs w:val="20"/>
              </w:rPr>
              <w:t xml:space="preserve">Zlatko </w:t>
            </w:r>
            <w:proofErr w:type="spellStart"/>
            <w:r w:rsidR="005D76B5" w:rsidRPr="00F16434">
              <w:rPr>
                <w:rFonts w:ascii="Cambria" w:hAnsi="Cambria" w:cstheme="minorHAnsi"/>
                <w:b/>
                <w:szCs w:val="20"/>
              </w:rPr>
              <w:t>Šmituc</w:t>
            </w:r>
            <w:proofErr w:type="spellEnd"/>
          </w:p>
        </w:tc>
        <w:tc>
          <w:tcPr>
            <w:tcW w:w="259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5D76B5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I.L.Ribara 23</w:t>
            </w:r>
          </w:p>
        </w:tc>
        <w:tc>
          <w:tcPr>
            <w:tcW w:w="115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5D76B5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548-023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5D76B5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548-023</w:t>
            </w: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5D76B5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098/775-070</w:t>
            </w:r>
          </w:p>
        </w:tc>
      </w:tr>
      <w:tr w:rsidR="00D711D9" w:rsidRPr="003138C9" w:rsidTr="001A7928">
        <w:trPr>
          <w:trHeight w:val="454"/>
          <w:jc w:val="center"/>
        </w:trPr>
        <w:tc>
          <w:tcPr>
            <w:tcW w:w="9356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3138C9">
              <w:rPr>
                <w:rFonts w:ascii="Cambria" w:hAnsi="Cambria" w:cstheme="minorHAnsi"/>
                <w:b/>
                <w:caps/>
                <w:sz w:val="20"/>
                <w:szCs w:val="20"/>
              </w:rPr>
              <w:t>Lovačko društvo "Soko" Srijemske Laze</w:t>
            </w:r>
          </w:p>
        </w:tc>
      </w:tr>
      <w:tr w:rsidR="00D711D9" w:rsidRPr="003138C9" w:rsidTr="009275D7">
        <w:trPr>
          <w:trHeight w:val="567"/>
          <w:jc w:val="center"/>
        </w:trPr>
        <w:tc>
          <w:tcPr>
            <w:tcW w:w="56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18"/>
                <w:szCs w:val="20"/>
              </w:rPr>
              <w:t>3.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rPr>
                <w:rStyle w:val="outputformat1"/>
                <w:rFonts w:ascii="Cambria" w:hAnsi="Cambria" w:cstheme="minorHAnsi"/>
                <w:sz w:val="22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Predsjednik</w:t>
            </w:r>
            <w:r w:rsidRPr="003138C9">
              <w:rPr>
                <w:rStyle w:val="outputformat1"/>
                <w:rFonts w:ascii="Cambria" w:hAnsi="Cambria" w:cstheme="minorHAnsi"/>
                <w:sz w:val="22"/>
                <w:szCs w:val="20"/>
              </w:rPr>
              <w:t xml:space="preserve"> </w:t>
            </w:r>
          </w:p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b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b/>
                <w:sz w:val="22"/>
                <w:szCs w:val="20"/>
              </w:rPr>
              <w:t>Jovan Višošević</w:t>
            </w:r>
          </w:p>
        </w:tc>
        <w:tc>
          <w:tcPr>
            <w:tcW w:w="259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rPr>
                <w:rStyle w:val="outputformat1"/>
                <w:rFonts w:ascii="Cambria" w:hAnsi="Cambria" w:cstheme="minorHAnsi"/>
                <w:sz w:val="22"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sz w:val="22"/>
                <w:szCs w:val="20"/>
              </w:rPr>
              <w:t xml:space="preserve">Srijemske Laze, </w:t>
            </w:r>
          </w:p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sz w:val="22"/>
                <w:szCs w:val="20"/>
              </w:rPr>
              <w:t>D. Kovačevića 6 C</w:t>
            </w:r>
          </w:p>
        </w:tc>
        <w:tc>
          <w:tcPr>
            <w:tcW w:w="115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340-100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544-350</w:t>
            </w: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098/518-913</w:t>
            </w:r>
          </w:p>
        </w:tc>
      </w:tr>
      <w:tr w:rsidR="00D711D9" w:rsidRPr="003138C9" w:rsidTr="009275D7">
        <w:trPr>
          <w:trHeight w:val="567"/>
          <w:jc w:val="center"/>
        </w:trPr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Tajnik</w:t>
            </w:r>
          </w:p>
          <w:p w:rsidR="00D711D9" w:rsidRPr="003138C9" w:rsidRDefault="00D711D9" w:rsidP="007C5646">
            <w:pPr>
              <w:pStyle w:val="NoSpacing1"/>
              <w:rPr>
                <w:rStyle w:val="outputformat1"/>
                <w:rFonts w:ascii="Cambria" w:hAnsi="Cambria" w:cstheme="minorHAnsi"/>
                <w:b/>
                <w:sz w:val="22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 xml:space="preserve"> </w:t>
            </w:r>
            <w:r w:rsidRPr="003138C9">
              <w:rPr>
                <w:rFonts w:ascii="Cambria" w:hAnsi="Cambria" w:cstheme="minorHAnsi"/>
                <w:b/>
                <w:szCs w:val="20"/>
              </w:rPr>
              <w:t>Željko Vučković</w:t>
            </w:r>
          </w:p>
        </w:tc>
        <w:tc>
          <w:tcPr>
            <w:tcW w:w="259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rPr>
                <w:rStyle w:val="outputformat1"/>
                <w:rFonts w:ascii="Cambria" w:hAnsi="Cambria" w:cstheme="minorHAnsi"/>
                <w:sz w:val="22"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sz w:val="22"/>
                <w:szCs w:val="20"/>
              </w:rPr>
              <w:t xml:space="preserve">Srijemske Laze, </w:t>
            </w:r>
          </w:p>
          <w:p w:rsidR="00D711D9" w:rsidRPr="003138C9" w:rsidRDefault="00D711D9" w:rsidP="007C5646">
            <w:pPr>
              <w:pStyle w:val="NoSpacing1"/>
              <w:rPr>
                <w:rStyle w:val="outputformat1"/>
                <w:rFonts w:ascii="Cambria" w:hAnsi="Cambria" w:cstheme="minorHAnsi"/>
                <w:sz w:val="22"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sz w:val="22"/>
                <w:szCs w:val="20"/>
              </w:rPr>
              <w:t>B. Nušića 69</w:t>
            </w:r>
          </w:p>
        </w:tc>
        <w:tc>
          <w:tcPr>
            <w:tcW w:w="115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544-401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544-401</w:t>
            </w: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091/5965907</w:t>
            </w:r>
          </w:p>
        </w:tc>
      </w:tr>
      <w:tr w:rsidR="00D711D9" w:rsidRPr="003138C9" w:rsidTr="001A7928">
        <w:trPr>
          <w:trHeight w:val="454"/>
          <w:jc w:val="center"/>
        </w:trPr>
        <w:tc>
          <w:tcPr>
            <w:tcW w:w="9356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3138C9">
              <w:rPr>
                <w:rFonts w:ascii="Cambria" w:hAnsi="Cambria" w:cstheme="minorHAnsi"/>
                <w:b/>
                <w:caps/>
                <w:sz w:val="20"/>
                <w:szCs w:val="20"/>
              </w:rPr>
              <w:t>Lovačko društvo "Orao" Novi Jankovci</w:t>
            </w:r>
          </w:p>
        </w:tc>
      </w:tr>
      <w:tr w:rsidR="00D711D9" w:rsidRPr="003138C9" w:rsidTr="008F7CDA">
        <w:trPr>
          <w:trHeight w:val="567"/>
          <w:jc w:val="center"/>
        </w:trPr>
        <w:tc>
          <w:tcPr>
            <w:tcW w:w="56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18"/>
                <w:szCs w:val="20"/>
              </w:rPr>
              <w:t>4.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rPr>
                <w:rStyle w:val="outputformat1"/>
                <w:rFonts w:ascii="Cambria" w:hAnsi="Cambria" w:cstheme="minorHAnsi"/>
                <w:sz w:val="22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Predsjednik</w:t>
            </w:r>
            <w:r w:rsidRPr="003138C9">
              <w:rPr>
                <w:rStyle w:val="outputformat1"/>
                <w:rFonts w:ascii="Cambria" w:hAnsi="Cambria" w:cstheme="minorHAnsi"/>
                <w:sz w:val="22"/>
                <w:szCs w:val="20"/>
              </w:rPr>
              <w:t xml:space="preserve"> </w:t>
            </w:r>
          </w:p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b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b/>
                <w:sz w:val="22"/>
                <w:szCs w:val="20"/>
              </w:rPr>
              <w:t>Blaženko Bajić</w:t>
            </w:r>
          </w:p>
        </w:tc>
        <w:tc>
          <w:tcPr>
            <w:tcW w:w="259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rPr>
                <w:rStyle w:val="outputformat1"/>
                <w:rFonts w:ascii="Cambria" w:hAnsi="Cambria" w:cstheme="minorHAnsi"/>
                <w:sz w:val="22"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sz w:val="22"/>
                <w:szCs w:val="20"/>
              </w:rPr>
              <w:t xml:space="preserve">Vinkovci, </w:t>
            </w:r>
          </w:p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sz w:val="22"/>
                <w:szCs w:val="20"/>
              </w:rPr>
              <w:t>Dubrovačka 70</w:t>
            </w:r>
          </w:p>
        </w:tc>
        <w:tc>
          <w:tcPr>
            <w:tcW w:w="115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360-458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360-458</w:t>
            </w: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099/401-4504</w:t>
            </w:r>
          </w:p>
        </w:tc>
      </w:tr>
      <w:tr w:rsidR="00D711D9" w:rsidRPr="003138C9" w:rsidTr="008F7CDA">
        <w:trPr>
          <w:trHeight w:val="567"/>
          <w:jc w:val="center"/>
        </w:trPr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 xml:space="preserve">Tajnik </w:t>
            </w:r>
          </w:p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b/>
                <w:szCs w:val="20"/>
              </w:rPr>
            </w:pPr>
            <w:r w:rsidRPr="003138C9">
              <w:rPr>
                <w:rFonts w:ascii="Cambria" w:hAnsi="Cambria" w:cstheme="minorHAnsi"/>
                <w:b/>
                <w:szCs w:val="20"/>
              </w:rPr>
              <w:t>Ivan Babajić</w:t>
            </w:r>
          </w:p>
        </w:tc>
        <w:tc>
          <w:tcPr>
            <w:tcW w:w="259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 xml:space="preserve">Novi Jankovci, </w:t>
            </w:r>
          </w:p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Školska 34</w:t>
            </w:r>
          </w:p>
        </w:tc>
        <w:tc>
          <w:tcPr>
            <w:tcW w:w="115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540-658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540-658</w:t>
            </w: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098/182-9840</w:t>
            </w:r>
          </w:p>
        </w:tc>
      </w:tr>
      <w:tr w:rsidR="00D711D9" w:rsidRPr="003138C9" w:rsidTr="001A7928">
        <w:trPr>
          <w:trHeight w:val="454"/>
          <w:jc w:val="center"/>
        </w:trPr>
        <w:tc>
          <w:tcPr>
            <w:tcW w:w="9356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3138C9">
              <w:rPr>
                <w:rFonts w:ascii="Cambria" w:hAnsi="Cambria" w:cstheme="minorHAnsi"/>
                <w:b/>
                <w:caps/>
                <w:sz w:val="20"/>
                <w:szCs w:val="20"/>
              </w:rPr>
              <w:t>Lovačko društvo "Šljuka" Slakovci</w:t>
            </w:r>
          </w:p>
        </w:tc>
      </w:tr>
      <w:tr w:rsidR="00D711D9" w:rsidRPr="003138C9" w:rsidTr="008F7CDA">
        <w:trPr>
          <w:trHeight w:val="567"/>
          <w:jc w:val="center"/>
        </w:trPr>
        <w:tc>
          <w:tcPr>
            <w:tcW w:w="56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3138C9">
              <w:rPr>
                <w:rFonts w:ascii="Cambria" w:hAnsi="Cambria" w:cstheme="minorHAnsi"/>
                <w:b/>
                <w:sz w:val="20"/>
                <w:szCs w:val="20"/>
              </w:rPr>
              <w:t>5.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rPr>
                <w:rStyle w:val="outputformat1"/>
                <w:rFonts w:ascii="Cambria" w:hAnsi="Cambria" w:cstheme="minorHAnsi"/>
                <w:sz w:val="22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Predsjednik</w:t>
            </w:r>
            <w:r w:rsidRPr="003138C9">
              <w:rPr>
                <w:rStyle w:val="outputformat1"/>
                <w:rFonts w:ascii="Cambria" w:hAnsi="Cambria" w:cstheme="minorHAnsi"/>
                <w:sz w:val="22"/>
                <w:szCs w:val="20"/>
              </w:rPr>
              <w:t xml:space="preserve">  </w:t>
            </w:r>
          </w:p>
          <w:p w:rsidR="00D711D9" w:rsidRPr="003138C9" w:rsidRDefault="009E4CE5" w:rsidP="007C5646">
            <w:pPr>
              <w:pStyle w:val="NoSpacing1"/>
              <w:rPr>
                <w:rFonts w:ascii="Cambria" w:hAnsi="Cambria" w:cstheme="minorHAnsi"/>
                <w:b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b/>
                <w:sz w:val="22"/>
                <w:szCs w:val="20"/>
              </w:rPr>
              <w:t xml:space="preserve">Đuro </w:t>
            </w:r>
            <w:r w:rsidR="00496D37" w:rsidRPr="003138C9">
              <w:rPr>
                <w:rStyle w:val="outputformat1"/>
                <w:rFonts w:ascii="Cambria" w:hAnsi="Cambria" w:cstheme="minorHAnsi"/>
                <w:b/>
                <w:sz w:val="22"/>
                <w:szCs w:val="20"/>
              </w:rPr>
              <w:t>Vlaović</w:t>
            </w:r>
          </w:p>
        </w:tc>
        <w:tc>
          <w:tcPr>
            <w:tcW w:w="2595" w:type="dxa"/>
            <w:tcMar>
              <w:left w:w="57" w:type="dxa"/>
              <w:right w:w="57" w:type="dxa"/>
            </w:tcMar>
            <w:vAlign w:val="center"/>
          </w:tcPr>
          <w:p w:rsidR="00496D37" w:rsidRPr="003138C9" w:rsidRDefault="00496D37" w:rsidP="00496D37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 xml:space="preserve">Slakovci, </w:t>
            </w:r>
          </w:p>
          <w:p w:rsidR="00D711D9" w:rsidRPr="003138C9" w:rsidRDefault="00496D37" w:rsidP="00496D37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 xml:space="preserve">P. Preradovića </w:t>
            </w:r>
          </w:p>
        </w:tc>
        <w:tc>
          <w:tcPr>
            <w:tcW w:w="115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454833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544-016</w:t>
            </w: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454833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091/9548-781</w:t>
            </w:r>
          </w:p>
        </w:tc>
      </w:tr>
      <w:tr w:rsidR="00D711D9" w:rsidRPr="003138C9" w:rsidTr="008F7CDA">
        <w:trPr>
          <w:trHeight w:val="567"/>
          <w:jc w:val="center"/>
        </w:trPr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533976">
            <w:pPr>
              <w:pStyle w:val="NoSpacing1"/>
              <w:rPr>
                <w:rStyle w:val="outputformat1"/>
                <w:rFonts w:ascii="Cambria" w:hAnsi="Cambria" w:cstheme="minorHAnsi"/>
                <w:sz w:val="22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Tajnik</w:t>
            </w:r>
            <w:r w:rsidR="005D76B5" w:rsidRPr="003138C9">
              <w:rPr>
                <w:rStyle w:val="outputformat1"/>
                <w:rFonts w:ascii="Cambria" w:hAnsi="Cambria" w:cstheme="minorHAnsi"/>
                <w:sz w:val="22"/>
                <w:szCs w:val="20"/>
              </w:rPr>
              <w:t xml:space="preserve"> </w:t>
            </w:r>
          </w:p>
          <w:p w:rsidR="005D76B5" w:rsidRPr="003138C9" w:rsidRDefault="005D76B5" w:rsidP="00533976">
            <w:pPr>
              <w:pStyle w:val="NoSpacing1"/>
              <w:rPr>
                <w:rFonts w:ascii="Cambria" w:hAnsi="Cambria" w:cstheme="minorHAnsi"/>
                <w:b/>
                <w:szCs w:val="20"/>
              </w:rPr>
            </w:pPr>
            <w:r w:rsidRPr="003138C9">
              <w:rPr>
                <w:rStyle w:val="outputformat1"/>
                <w:rFonts w:ascii="Cambria" w:hAnsi="Cambria" w:cstheme="minorHAnsi"/>
                <w:b/>
                <w:sz w:val="22"/>
                <w:szCs w:val="20"/>
              </w:rPr>
              <w:t>Zdravko Bartulović</w:t>
            </w:r>
          </w:p>
        </w:tc>
        <w:tc>
          <w:tcPr>
            <w:tcW w:w="259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 xml:space="preserve">Slakovci, </w:t>
            </w:r>
          </w:p>
          <w:p w:rsidR="00D711D9" w:rsidRPr="003138C9" w:rsidRDefault="00D711D9" w:rsidP="007C5646">
            <w:pPr>
              <w:pStyle w:val="NoSpacing1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P. Preradovića</w:t>
            </w:r>
            <w:r w:rsidR="00454833" w:rsidRPr="003138C9">
              <w:rPr>
                <w:rFonts w:ascii="Cambria" w:hAnsi="Cambria" w:cstheme="minorHAnsi"/>
                <w:szCs w:val="20"/>
              </w:rPr>
              <w:t xml:space="preserve"> 95</w:t>
            </w:r>
          </w:p>
        </w:tc>
        <w:tc>
          <w:tcPr>
            <w:tcW w:w="115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D711D9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:rsidR="00D711D9" w:rsidRPr="003138C9" w:rsidRDefault="00454833" w:rsidP="007C5646">
            <w:pPr>
              <w:pStyle w:val="NoSpacing1"/>
              <w:jc w:val="center"/>
              <w:rPr>
                <w:rFonts w:ascii="Cambria" w:hAnsi="Cambria" w:cstheme="minorHAnsi"/>
                <w:szCs w:val="20"/>
              </w:rPr>
            </w:pPr>
            <w:r w:rsidRPr="003138C9">
              <w:rPr>
                <w:rFonts w:ascii="Cambria" w:hAnsi="Cambria" w:cstheme="minorHAnsi"/>
                <w:szCs w:val="20"/>
              </w:rPr>
              <w:t>098/301-472</w:t>
            </w:r>
          </w:p>
        </w:tc>
      </w:tr>
    </w:tbl>
    <w:p w:rsidR="008919E9" w:rsidRPr="00A80728" w:rsidRDefault="00A80728" w:rsidP="009275D7">
      <w:pPr>
        <w:autoSpaceDE w:val="0"/>
        <w:autoSpaceDN w:val="0"/>
        <w:adjustRightInd w:val="0"/>
        <w:spacing w:after="120" w:line="240" w:lineRule="auto"/>
        <w:jc w:val="both"/>
        <w:rPr>
          <w:rFonts w:ascii="Cambria" w:hAnsi="Cambria"/>
          <w:color w:val="FF0000"/>
          <w:szCs w:val="24"/>
        </w:rPr>
      </w:pPr>
      <w:r w:rsidRPr="00A80728">
        <w:rPr>
          <w:rFonts w:ascii="Cambria" w:hAnsi="Cambria"/>
          <w:b/>
          <w:spacing w:val="-18"/>
          <w:sz w:val="24"/>
          <w:szCs w:val="26"/>
        </w:rPr>
        <w:t>3.</w:t>
      </w:r>
      <w:r w:rsidRPr="00A80728">
        <w:rPr>
          <w:rFonts w:ascii="Cambria" w:hAnsi="Cambria"/>
          <w:sz w:val="24"/>
          <w:szCs w:val="26"/>
        </w:rPr>
        <w:t xml:space="preserve"> </w:t>
      </w:r>
      <w:r w:rsidRPr="00A80728">
        <w:rPr>
          <w:rFonts w:ascii="Cambria" w:hAnsi="Cambria"/>
          <w:b/>
          <w:bCs/>
          <w:spacing w:val="-12"/>
          <w:sz w:val="24"/>
          <w:szCs w:val="26"/>
        </w:rPr>
        <w:t>MJERE ZAŠTITE U PROSTORNOM PLANIRANJU</w:t>
      </w:r>
    </w:p>
    <w:p w:rsidR="00636B3E" w:rsidRPr="00C13A4D" w:rsidRDefault="00636B3E" w:rsidP="00636B3E">
      <w:pPr>
        <w:spacing w:after="120" w:line="240" w:lineRule="auto"/>
        <w:ind w:firstLine="709"/>
        <w:jc w:val="both"/>
        <w:rPr>
          <w:rFonts w:ascii="Cambria" w:eastAsia="Times New Roman" w:hAnsi="Cambria"/>
          <w:sz w:val="24"/>
          <w:szCs w:val="27"/>
          <w:lang w:eastAsia="hr-HR"/>
        </w:rPr>
      </w:pPr>
      <w:r w:rsidRPr="00C13A4D">
        <w:rPr>
          <w:rFonts w:ascii="Cambria" w:eastAsia="Times New Roman" w:hAnsi="Cambria"/>
          <w:sz w:val="24"/>
          <w:szCs w:val="27"/>
          <w:lang w:eastAsia="hr-HR"/>
        </w:rPr>
        <w:t xml:space="preserve">Da bi se posljedice ugrožavanja ljudi, materijalnih dobara i okoliša smanjile na najmanju moguću mjeru, potrebno je uspostaviti optimalan odgovor na ugrožavanje sa stanovišta prostornog planiranja, uređenja, organizacije, razvoja i izgradnje prostora te je neophodno i mjere zaštite i spašavanja postaviti </w:t>
      </w:r>
      <w:r w:rsidR="00C13A4D" w:rsidRPr="00C13A4D">
        <w:rPr>
          <w:rFonts w:ascii="Cambria" w:eastAsia="Times New Roman" w:hAnsi="Cambria"/>
          <w:sz w:val="24"/>
          <w:szCs w:val="27"/>
          <w:lang w:eastAsia="hr-HR"/>
        </w:rPr>
        <w:t>cjelovito</w:t>
      </w:r>
      <w:r w:rsidRPr="00C13A4D">
        <w:rPr>
          <w:rFonts w:ascii="Cambria" w:eastAsia="Times New Roman" w:hAnsi="Cambria"/>
          <w:sz w:val="24"/>
          <w:szCs w:val="27"/>
          <w:lang w:eastAsia="hr-HR"/>
        </w:rPr>
        <w:t>, u svim vrstama učešća u prostornom planiranju.</w:t>
      </w:r>
    </w:p>
    <w:p w:rsidR="004F01BE" w:rsidRPr="0021791A" w:rsidRDefault="0021791A" w:rsidP="004F01BE">
      <w:pPr>
        <w:spacing w:after="120" w:line="240" w:lineRule="auto"/>
        <w:jc w:val="both"/>
        <w:rPr>
          <w:rFonts w:ascii="Cambria" w:hAnsi="Cambria" w:cs="Arial"/>
          <w:b/>
          <w:i/>
          <w:sz w:val="24"/>
          <w:szCs w:val="24"/>
        </w:rPr>
      </w:pPr>
      <w:r>
        <w:rPr>
          <w:rFonts w:ascii="Cambria" w:hAnsi="Cambria" w:cs="Arial"/>
          <w:b/>
          <w:i/>
          <w:sz w:val="24"/>
          <w:szCs w:val="24"/>
        </w:rPr>
        <w:tab/>
      </w:r>
      <w:r w:rsidR="004F01BE" w:rsidRPr="0021791A">
        <w:rPr>
          <w:rFonts w:ascii="Cambria" w:hAnsi="Cambria" w:cs="Arial"/>
          <w:b/>
          <w:i/>
          <w:sz w:val="24"/>
          <w:szCs w:val="24"/>
        </w:rPr>
        <w:t>Poplave</w:t>
      </w:r>
    </w:p>
    <w:p w:rsidR="004F01BE" w:rsidRPr="004F01BE" w:rsidRDefault="004F01BE" w:rsidP="004F01BE">
      <w:pPr>
        <w:spacing w:after="120" w:line="240" w:lineRule="auto"/>
        <w:ind w:firstLine="709"/>
        <w:jc w:val="both"/>
        <w:rPr>
          <w:rFonts w:ascii="Cambria" w:hAnsi="Cambria" w:cs="Arial"/>
          <w:sz w:val="24"/>
          <w:szCs w:val="24"/>
        </w:rPr>
      </w:pPr>
      <w:r w:rsidRPr="004F01BE">
        <w:rPr>
          <w:rFonts w:ascii="Cambria" w:hAnsi="Cambria" w:cs="Arial"/>
          <w:sz w:val="24"/>
          <w:szCs w:val="24"/>
        </w:rPr>
        <w:t xml:space="preserve">U najugroženijem dijelu općine Stari Jankovci, gdje su moguća manja plavljenja te ostalim dijelovima općine ugroženim poglavito obilnim proljetnim kišama i naglim otapanjima snijega, potrebno je poduzeti: </w:t>
      </w:r>
    </w:p>
    <w:p w:rsidR="004F01BE" w:rsidRPr="00354D64" w:rsidRDefault="004F01BE" w:rsidP="008E1F4D">
      <w:pPr>
        <w:spacing w:after="0" w:line="240" w:lineRule="auto"/>
        <w:ind w:firstLine="709"/>
        <w:jc w:val="both"/>
        <w:rPr>
          <w:rFonts w:ascii="Cambria" w:hAnsi="Cambria" w:cs="Arial"/>
          <w:b/>
          <w:bCs/>
          <w:szCs w:val="24"/>
        </w:rPr>
      </w:pPr>
      <w:r w:rsidRPr="00354D64">
        <w:rPr>
          <w:rFonts w:ascii="Cambria" w:hAnsi="Cambria" w:cs="Arial"/>
          <w:b/>
          <w:bCs/>
          <w:szCs w:val="24"/>
        </w:rPr>
        <w:t>Mjere zaštite u dokumentima prostornog uređenja:</w:t>
      </w:r>
    </w:p>
    <w:p w:rsidR="0021791A" w:rsidRPr="0021791A" w:rsidRDefault="004F01BE" w:rsidP="0021791A">
      <w:pPr>
        <w:numPr>
          <w:ilvl w:val="0"/>
          <w:numId w:val="17"/>
        </w:numPr>
        <w:spacing w:after="0" w:line="240" w:lineRule="auto"/>
        <w:ind w:left="1134" w:hanging="357"/>
        <w:jc w:val="both"/>
        <w:rPr>
          <w:rFonts w:ascii="Cambria" w:hAnsi="Cambria" w:cs="Arial"/>
          <w:sz w:val="24"/>
          <w:szCs w:val="24"/>
        </w:rPr>
      </w:pPr>
      <w:r w:rsidRPr="0021791A">
        <w:rPr>
          <w:rFonts w:ascii="Cambria" w:hAnsi="Cambria" w:cs="Arial"/>
          <w:noProof/>
          <w:sz w:val="24"/>
          <w:szCs w:val="24"/>
        </w:rPr>
        <w:t>uređenje i od</w:t>
      </w:r>
      <w:r w:rsidR="0021791A">
        <w:rPr>
          <w:rFonts w:ascii="Cambria" w:hAnsi="Cambria" w:cs="Arial"/>
          <w:noProof/>
          <w:sz w:val="24"/>
          <w:szCs w:val="24"/>
        </w:rPr>
        <w:t>ržavanje ekspanzionih površina</w:t>
      </w:r>
    </w:p>
    <w:p w:rsidR="004F01BE" w:rsidRPr="0021791A" w:rsidRDefault="004F01BE" w:rsidP="0021791A">
      <w:pPr>
        <w:numPr>
          <w:ilvl w:val="0"/>
          <w:numId w:val="17"/>
        </w:numPr>
        <w:spacing w:after="0" w:line="240" w:lineRule="auto"/>
        <w:ind w:left="1134" w:hanging="357"/>
        <w:jc w:val="both"/>
        <w:rPr>
          <w:rFonts w:ascii="Cambria" w:hAnsi="Cambria" w:cs="Arial"/>
          <w:sz w:val="24"/>
          <w:szCs w:val="24"/>
        </w:rPr>
      </w:pPr>
      <w:r w:rsidRPr="0021791A">
        <w:rPr>
          <w:rFonts w:ascii="Cambria" w:hAnsi="Cambria" w:cs="Arial"/>
          <w:noProof/>
          <w:sz w:val="24"/>
          <w:szCs w:val="24"/>
        </w:rPr>
        <w:t xml:space="preserve">uređenje vodotoka </w:t>
      </w:r>
    </w:p>
    <w:p w:rsidR="0021791A" w:rsidRPr="0021791A" w:rsidRDefault="004F01BE" w:rsidP="0021791A">
      <w:pPr>
        <w:numPr>
          <w:ilvl w:val="0"/>
          <w:numId w:val="17"/>
        </w:numPr>
        <w:spacing w:after="0" w:line="240" w:lineRule="auto"/>
        <w:ind w:left="1134" w:hanging="357"/>
        <w:jc w:val="both"/>
        <w:rPr>
          <w:rFonts w:ascii="Cambria" w:hAnsi="Cambria" w:cs="Arial"/>
          <w:noProof/>
          <w:sz w:val="24"/>
          <w:szCs w:val="24"/>
          <w:lang w:val="en-US"/>
        </w:rPr>
      </w:pPr>
      <w:r w:rsidRPr="0021791A">
        <w:rPr>
          <w:rFonts w:ascii="Cambria" w:hAnsi="Cambria" w:cs="Arial"/>
          <w:noProof/>
          <w:sz w:val="24"/>
          <w:szCs w:val="24"/>
          <w:lang w:val="en-US"/>
        </w:rPr>
        <w:t>poplavn</w:t>
      </w:r>
      <w:r w:rsidR="008E1F4D">
        <w:rPr>
          <w:rFonts w:ascii="Cambria" w:hAnsi="Cambria" w:cs="Arial"/>
          <w:noProof/>
          <w:sz w:val="24"/>
          <w:szCs w:val="24"/>
          <w:lang w:val="en-US"/>
        </w:rPr>
        <w:t>a područja</w:t>
      </w:r>
      <w:r w:rsidRPr="0021791A">
        <w:rPr>
          <w:rFonts w:ascii="Cambria" w:hAnsi="Cambria" w:cs="Arial"/>
          <w:noProof/>
          <w:sz w:val="24"/>
          <w:szCs w:val="24"/>
          <w:lang w:val="en-US"/>
        </w:rPr>
        <w:t xml:space="preserve"> predvidjeti za namjene koje nisu osjetljive na plavljenje </w:t>
      </w:r>
    </w:p>
    <w:p w:rsidR="004F01BE" w:rsidRPr="0021791A" w:rsidRDefault="004F01BE" w:rsidP="0021791A">
      <w:pPr>
        <w:numPr>
          <w:ilvl w:val="0"/>
          <w:numId w:val="17"/>
        </w:numPr>
        <w:spacing w:after="0" w:line="240" w:lineRule="auto"/>
        <w:ind w:left="1134" w:hanging="357"/>
        <w:jc w:val="both"/>
        <w:rPr>
          <w:rFonts w:ascii="Cambria" w:hAnsi="Cambria" w:cs="Arial"/>
          <w:noProof/>
          <w:sz w:val="24"/>
          <w:szCs w:val="24"/>
          <w:lang w:val="en-US"/>
        </w:rPr>
      </w:pPr>
      <w:r w:rsidRPr="0021791A">
        <w:rPr>
          <w:rFonts w:ascii="Cambria" w:hAnsi="Cambria" w:cs="Arial"/>
          <w:noProof/>
          <w:sz w:val="24"/>
          <w:szCs w:val="24"/>
          <w:lang w:val="en-US"/>
        </w:rPr>
        <w:t>graditi objekte od čvrstog materijala na način da dio objekta ostane</w:t>
      </w:r>
      <w:r w:rsidR="0021791A">
        <w:rPr>
          <w:rFonts w:ascii="Cambria" w:hAnsi="Cambria" w:cs="Arial"/>
          <w:noProof/>
          <w:sz w:val="24"/>
          <w:szCs w:val="24"/>
          <w:lang w:val="en-US"/>
        </w:rPr>
        <w:t xml:space="preserve"> nepoplavljen i za najveće vode</w:t>
      </w:r>
    </w:p>
    <w:p w:rsidR="004F01BE" w:rsidRPr="0021791A" w:rsidRDefault="004F01BE" w:rsidP="00354D64">
      <w:pPr>
        <w:numPr>
          <w:ilvl w:val="0"/>
          <w:numId w:val="17"/>
        </w:numPr>
        <w:spacing w:after="120" w:line="240" w:lineRule="auto"/>
        <w:ind w:left="1134" w:hanging="357"/>
        <w:jc w:val="both"/>
        <w:rPr>
          <w:rFonts w:ascii="Cambria" w:hAnsi="Cambria" w:cs="Arial"/>
          <w:noProof/>
          <w:sz w:val="24"/>
          <w:szCs w:val="24"/>
          <w:lang w:val="en-US"/>
        </w:rPr>
      </w:pPr>
      <w:r w:rsidRPr="0021791A">
        <w:rPr>
          <w:rFonts w:ascii="Cambria" w:hAnsi="Cambria" w:cs="Arial"/>
          <w:noProof/>
          <w:sz w:val="24"/>
          <w:szCs w:val="24"/>
          <w:lang w:val="en-US"/>
        </w:rPr>
        <w:t>zaštiti</w:t>
      </w:r>
      <w:r w:rsidR="0021791A">
        <w:rPr>
          <w:rFonts w:ascii="Cambria" w:hAnsi="Cambria" w:cs="Arial"/>
          <w:noProof/>
          <w:sz w:val="24"/>
          <w:szCs w:val="24"/>
          <w:lang w:val="en-US"/>
        </w:rPr>
        <w:t>ta</w:t>
      </w:r>
      <w:r w:rsidRPr="0021791A">
        <w:rPr>
          <w:rFonts w:ascii="Cambria" w:hAnsi="Cambria" w:cs="Arial"/>
          <w:noProof/>
          <w:sz w:val="24"/>
          <w:szCs w:val="24"/>
          <w:lang w:val="en-US"/>
        </w:rPr>
        <w:t xml:space="preserve"> postojeć</w:t>
      </w:r>
      <w:r w:rsidR="0021791A">
        <w:rPr>
          <w:rFonts w:ascii="Cambria" w:hAnsi="Cambria" w:cs="Arial"/>
          <w:noProof/>
          <w:sz w:val="24"/>
          <w:szCs w:val="24"/>
          <w:lang w:val="en-US"/>
        </w:rPr>
        <w:t>ih</w:t>
      </w:r>
      <w:r w:rsidRPr="0021791A">
        <w:rPr>
          <w:rFonts w:ascii="Cambria" w:hAnsi="Cambria" w:cs="Arial"/>
          <w:noProof/>
          <w:sz w:val="24"/>
          <w:szCs w:val="24"/>
          <w:lang w:val="en-US"/>
        </w:rPr>
        <w:t xml:space="preserve"> lokaln</w:t>
      </w:r>
      <w:r w:rsidR="0021791A">
        <w:rPr>
          <w:rFonts w:ascii="Cambria" w:hAnsi="Cambria" w:cs="Arial"/>
          <w:noProof/>
          <w:sz w:val="24"/>
          <w:szCs w:val="24"/>
          <w:lang w:val="en-US"/>
        </w:rPr>
        <w:t>ih</w:t>
      </w:r>
      <w:r w:rsidRPr="0021791A">
        <w:rPr>
          <w:rFonts w:ascii="Cambria" w:hAnsi="Cambria" w:cs="Arial"/>
          <w:noProof/>
          <w:sz w:val="24"/>
          <w:szCs w:val="24"/>
          <w:lang w:val="en-US"/>
        </w:rPr>
        <w:t xml:space="preserve"> izvor</w:t>
      </w:r>
      <w:r w:rsidR="0021791A">
        <w:rPr>
          <w:rFonts w:ascii="Cambria" w:hAnsi="Cambria" w:cs="Arial"/>
          <w:noProof/>
          <w:sz w:val="24"/>
          <w:szCs w:val="24"/>
          <w:lang w:val="en-US"/>
        </w:rPr>
        <w:t>a</w:t>
      </w:r>
      <w:r w:rsidRPr="0021791A">
        <w:rPr>
          <w:rFonts w:ascii="Cambria" w:hAnsi="Cambria" w:cs="Arial"/>
          <w:noProof/>
          <w:sz w:val="24"/>
          <w:szCs w:val="24"/>
          <w:lang w:val="en-US"/>
        </w:rPr>
        <w:t xml:space="preserve"> vo</w:t>
      </w:r>
      <w:r w:rsidR="0021791A">
        <w:rPr>
          <w:rFonts w:ascii="Cambria" w:hAnsi="Cambria" w:cs="Arial"/>
          <w:noProof/>
          <w:sz w:val="24"/>
          <w:szCs w:val="24"/>
          <w:lang w:val="en-US"/>
        </w:rPr>
        <w:t>de</w:t>
      </w:r>
    </w:p>
    <w:p w:rsidR="004F01BE" w:rsidRPr="00354D64" w:rsidRDefault="004F01BE" w:rsidP="00354D64">
      <w:pPr>
        <w:spacing w:after="120" w:line="240" w:lineRule="auto"/>
        <w:ind w:firstLine="709"/>
        <w:jc w:val="both"/>
        <w:rPr>
          <w:rFonts w:ascii="Cambria" w:hAnsi="Cambria" w:cs="Arial"/>
          <w:bCs/>
          <w:i/>
          <w:sz w:val="24"/>
          <w:szCs w:val="24"/>
        </w:rPr>
      </w:pPr>
      <w:r w:rsidRPr="0021791A">
        <w:rPr>
          <w:rFonts w:ascii="Cambria" w:hAnsi="Cambria" w:cs="Arial"/>
          <w:b/>
          <w:bCs/>
          <w:i/>
          <w:sz w:val="24"/>
          <w:szCs w:val="24"/>
        </w:rPr>
        <w:lastRenderedPageBreak/>
        <w:t>Potresi</w:t>
      </w:r>
    </w:p>
    <w:p w:rsidR="004F01BE" w:rsidRPr="004F01BE" w:rsidRDefault="004F01BE" w:rsidP="004F01BE">
      <w:pPr>
        <w:spacing w:after="120" w:line="240" w:lineRule="auto"/>
        <w:ind w:firstLine="709"/>
        <w:jc w:val="both"/>
        <w:rPr>
          <w:rFonts w:ascii="Cambria" w:hAnsi="Cambria" w:cs="Arial"/>
          <w:b/>
          <w:sz w:val="24"/>
          <w:szCs w:val="24"/>
        </w:rPr>
      </w:pPr>
      <w:r w:rsidRPr="00354D64">
        <w:rPr>
          <w:rFonts w:ascii="Cambria" w:hAnsi="Cambria" w:cs="Arial"/>
          <w:sz w:val="24"/>
          <w:szCs w:val="24"/>
        </w:rPr>
        <w:t xml:space="preserve">Iako se područje </w:t>
      </w:r>
      <w:r w:rsidR="00A6712E">
        <w:rPr>
          <w:rFonts w:ascii="Cambria" w:hAnsi="Cambria" w:cs="Arial"/>
          <w:sz w:val="24"/>
          <w:szCs w:val="24"/>
        </w:rPr>
        <w:t>O</w:t>
      </w:r>
      <w:r w:rsidRPr="00354D64">
        <w:rPr>
          <w:rFonts w:ascii="Cambria" w:hAnsi="Cambria" w:cs="Arial"/>
          <w:sz w:val="24"/>
          <w:szCs w:val="24"/>
        </w:rPr>
        <w:t>pćine Stari Jankovci, nalazi izvan područja RH koje karakterizira velika seizmička aktivnost (mogući potresi do VII stupnja MCS</w:t>
      </w:r>
      <w:r w:rsidRPr="00606312">
        <w:rPr>
          <w:rFonts w:ascii="Cambria" w:hAnsi="Cambria" w:cs="Arial"/>
          <w:sz w:val="24"/>
          <w:szCs w:val="24"/>
        </w:rPr>
        <w:t>),</w:t>
      </w:r>
      <w:r w:rsidRPr="004F01BE">
        <w:rPr>
          <w:rFonts w:ascii="Cambria" w:hAnsi="Cambria" w:cs="Arial"/>
          <w:sz w:val="24"/>
          <w:szCs w:val="24"/>
        </w:rPr>
        <w:t xml:space="preserve"> što zorno pokazuju seizmološke mikro karte za povratne periode 100, 200 i 500 godina, potrebno je poduzeti: </w:t>
      </w:r>
    </w:p>
    <w:p w:rsidR="004F01BE" w:rsidRPr="00354D64" w:rsidRDefault="004F01BE" w:rsidP="008E1F4D">
      <w:pPr>
        <w:spacing w:after="0" w:line="240" w:lineRule="auto"/>
        <w:ind w:firstLine="709"/>
        <w:jc w:val="both"/>
        <w:rPr>
          <w:rFonts w:ascii="Cambria" w:hAnsi="Cambria" w:cs="Arial"/>
          <w:b/>
          <w:bCs/>
          <w:szCs w:val="24"/>
        </w:rPr>
      </w:pPr>
      <w:r w:rsidRPr="00354D64">
        <w:rPr>
          <w:rFonts w:ascii="Cambria" w:hAnsi="Cambria" w:cs="Arial"/>
          <w:b/>
          <w:bCs/>
          <w:szCs w:val="24"/>
        </w:rPr>
        <w:t>Mjere zaštite u dokumentima prostornog uređenja:</w:t>
      </w:r>
    </w:p>
    <w:p w:rsidR="00354D64" w:rsidRPr="008E1F4D" w:rsidRDefault="004F01BE" w:rsidP="008E1F4D">
      <w:pPr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Cambria" w:hAnsi="Cambria" w:cs="Arial"/>
          <w:bCs/>
          <w:noProof/>
          <w:sz w:val="24"/>
          <w:szCs w:val="24"/>
        </w:rPr>
      </w:pPr>
      <w:r w:rsidRPr="008E1F4D">
        <w:rPr>
          <w:rFonts w:ascii="Cambria" w:hAnsi="Cambria" w:cs="Arial"/>
          <w:noProof/>
          <w:sz w:val="24"/>
          <w:szCs w:val="24"/>
          <w:lang w:val="en-US"/>
        </w:rPr>
        <w:t>racionaln</w:t>
      </w:r>
      <w:r w:rsidR="008E1F4D">
        <w:rPr>
          <w:rFonts w:ascii="Cambria" w:hAnsi="Cambria" w:cs="Arial"/>
          <w:noProof/>
          <w:sz w:val="24"/>
          <w:szCs w:val="24"/>
          <w:lang w:val="en-US"/>
        </w:rPr>
        <w:t>a</w:t>
      </w:r>
      <w:r w:rsidRPr="008E1F4D">
        <w:rPr>
          <w:rFonts w:ascii="Cambria" w:hAnsi="Cambria" w:cs="Arial"/>
          <w:noProof/>
          <w:sz w:val="24"/>
          <w:szCs w:val="24"/>
          <w:lang w:val="en-US"/>
        </w:rPr>
        <w:t xml:space="preserve"> otpornost objekata na potres </w:t>
      </w:r>
    </w:p>
    <w:p w:rsidR="004F01BE" w:rsidRPr="008E1F4D" w:rsidRDefault="004F01BE" w:rsidP="008E1F4D">
      <w:pPr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Cambria" w:hAnsi="Cambria" w:cs="Arial"/>
          <w:bCs/>
          <w:noProof/>
          <w:sz w:val="24"/>
          <w:szCs w:val="24"/>
        </w:rPr>
      </w:pPr>
      <w:r w:rsidRPr="008E1F4D">
        <w:rPr>
          <w:rFonts w:ascii="Cambria" w:hAnsi="Cambria" w:cs="Arial"/>
          <w:bCs/>
          <w:noProof/>
          <w:sz w:val="24"/>
          <w:szCs w:val="24"/>
        </w:rPr>
        <w:t>brzo napuštanje</w:t>
      </w:r>
      <w:r w:rsidR="00354D64" w:rsidRPr="008E1F4D">
        <w:rPr>
          <w:rFonts w:ascii="Cambria" w:hAnsi="Cambria" w:cs="Arial"/>
          <w:bCs/>
          <w:noProof/>
          <w:sz w:val="24"/>
          <w:szCs w:val="24"/>
        </w:rPr>
        <w:t xml:space="preserve"> ugroženog objekta</w:t>
      </w:r>
    </w:p>
    <w:p w:rsidR="004F01BE" w:rsidRPr="008E1F4D" w:rsidRDefault="004F01BE" w:rsidP="008E1F4D">
      <w:pPr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Cambria" w:hAnsi="Cambria" w:cs="Arial"/>
          <w:bCs/>
          <w:noProof/>
          <w:sz w:val="24"/>
          <w:szCs w:val="24"/>
        </w:rPr>
      </w:pPr>
      <w:r w:rsidRPr="008E1F4D">
        <w:rPr>
          <w:rFonts w:ascii="Cambria" w:hAnsi="Cambria" w:cs="Arial"/>
          <w:bCs/>
          <w:noProof/>
          <w:sz w:val="24"/>
          <w:szCs w:val="24"/>
        </w:rPr>
        <w:t>sigurnost objekta u odnosu na</w:t>
      </w:r>
      <w:r w:rsidR="008E1F4D">
        <w:rPr>
          <w:rFonts w:ascii="Cambria" w:hAnsi="Cambria" w:cs="Arial"/>
          <w:bCs/>
          <w:noProof/>
          <w:sz w:val="24"/>
          <w:szCs w:val="24"/>
        </w:rPr>
        <w:t xml:space="preserve"> zapaljeni i/ili srušeni objekt</w:t>
      </w:r>
    </w:p>
    <w:p w:rsidR="00354D64" w:rsidRPr="008E1F4D" w:rsidRDefault="004F01BE" w:rsidP="008E1F4D">
      <w:pPr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Cambria" w:hAnsi="Cambria" w:cs="Arial"/>
          <w:bCs/>
          <w:noProof/>
          <w:sz w:val="24"/>
          <w:szCs w:val="24"/>
        </w:rPr>
      </w:pPr>
      <w:r w:rsidRPr="008E1F4D">
        <w:rPr>
          <w:rFonts w:ascii="Cambria" w:hAnsi="Cambria" w:cs="Arial"/>
          <w:noProof/>
          <w:sz w:val="24"/>
          <w:szCs w:val="24"/>
          <w:lang w:val="en-US"/>
        </w:rPr>
        <w:t>širok</w:t>
      </w:r>
      <w:r w:rsidR="00354D64" w:rsidRPr="008E1F4D">
        <w:rPr>
          <w:rFonts w:ascii="Cambria" w:hAnsi="Cambria" w:cs="Arial"/>
          <w:noProof/>
          <w:sz w:val="24"/>
          <w:szCs w:val="24"/>
          <w:lang w:val="en-US"/>
        </w:rPr>
        <w:t>i</w:t>
      </w:r>
      <w:r w:rsidRPr="008E1F4D">
        <w:rPr>
          <w:rFonts w:ascii="Cambria" w:hAnsi="Cambria" w:cs="Arial"/>
          <w:noProof/>
          <w:sz w:val="24"/>
          <w:szCs w:val="24"/>
          <w:lang w:val="en-US"/>
        </w:rPr>
        <w:t xml:space="preserve"> i sigurn</w:t>
      </w:r>
      <w:r w:rsidR="00354D64" w:rsidRPr="008E1F4D">
        <w:rPr>
          <w:rFonts w:ascii="Cambria" w:hAnsi="Cambria" w:cs="Arial"/>
          <w:noProof/>
          <w:sz w:val="24"/>
          <w:szCs w:val="24"/>
          <w:lang w:val="en-US"/>
        </w:rPr>
        <w:t>i</w:t>
      </w:r>
      <w:r w:rsidRPr="008E1F4D">
        <w:rPr>
          <w:rFonts w:ascii="Cambria" w:hAnsi="Cambria" w:cs="Arial"/>
          <w:noProof/>
          <w:sz w:val="24"/>
          <w:szCs w:val="24"/>
          <w:lang w:val="en-US"/>
        </w:rPr>
        <w:t xml:space="preserve"> evakuacijsk</w:t>
      </w:r>
      <w:r w:rsidR="00354D64" w:rsidRPr="008E1F4D">
        <w:rPr>
          <w:rFonts w:ascii="Cambria" w:hAnsi="Cambria" w:cs="Arial"/>
          <w:noProof/>
          <w:sz w:val="24"/>
          <w:szCs w:val="24"/>
          <w:lang w:val="en-US"/>
        </w:rPr>
        <w:t>i</w:t>
      </w:r>
      <w:r w:rsidRPr="008E1F4D">
        <w:rPr>
          <w:rFonts w:ascii="Cambria" w:hAnsi="Cambria" w:cs="Arial"/>
          <w:noProof/>
          <w:sz w:val="24"/>
          <w:szCs w:val="24"/>
          <w:lang w:val="en-US"/>
        </w:rPr>
        <w:t xml:space="preserve"> putov</w:t>
      </w:r>
      <w:r w:rsidR="00354D64" w:rsidRPr="008E1F4D">
        <w:rPr>
          <w:rFonts w:ascii="Cambria" w:hAnsi="Cambria" w:cs="Arial"/>
          <w:noProof/>
          <w:sz w:val="24"/>
          <w:szCs w:val="24"/>
          <w:lang w:val="en-US"/>
        </w:rPr>
        <w:t>i</w:t>
      </w:r>
      <w:r w:rsidRPr="008E1F4D">
        <w:rPr>
          <w:rFonts w:ascii="Cambria" w:hAnsi="Cambria" w:cs="Arial"/>
          <w:noProof/>
          <w:sz w:val="24"/>
          <w:szCs w:val="24"/>
          <w:lang w:val="en-US"/>
        </w:rPr>
        <w:t xml:space="preserve">, </w:t>
      </w:r>
    </w:p>
    <w:p w:rsidR="004F01BE" w:rsidRPr="008E1F4D" w:rsidRDefault="00354D64" w:rsidP="008E1F4D">
      <w:pPr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Cambria" w:hAnsi="Cambria" w:cs="Arial"/>
          <w:bCs/>
          <w:noProof/>
          <w:sz w:val="24"/>
          <w:szCs w:val="24"/>
        </w:rPr>
      </w:pPr>
      <w:r w:rsidRPr="008E1F4D">
        <w:rPr>
          <w:rFonts w:ascii="Cambria" w:hAnsi="Cambria" w:cs="Arial"/>
          <w:noProof/>
          <w:sz w:val="24"/>
          <w:szCs w:val="24"/>
          <w:lang w:val="en-US"/>
        </w:rPr>
        <w:t>izgrađenost</w:t>
      </w:r>
      <w:r w:rsidR="004F01BE" w:rsidRPr="008E1F4D">
        <w:rPr>
          <w:rFonts w:ascii="Cambria" w:hAnsi="Cambria" w:cs="Arial"/>
          <w:noProof/>
          <w:sz w:val="24"/>
          <w:szCs w:val="24"/>
          <w:lang w:val="en-US"/>
        </w:rPr>
        <w:t xml:space="preserve"> zemljišta</w:t>
      </w:r>
    </w:p>
    <w:p w:rsidR="004F01BE" w:rsidRPr="008E1F4D" w:rsidRDefault="004F01BE" w:rsidP="008E1F4D">
      <w:pPr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Cambria" w:hAnsi="Cambria" w:cs="Arial"/>
          <w:bCs/>
          <w:noProof/>
          <w:sz w:val="24"/>
          <w:szCs w:val="24"/>
        </w:rPr>
      </w:pPr>
      <w:r w:rsidRPr="008E1F4D">
        <w:rPr>
          <w:rFonts w:ascii="Cambria" w:hAnsi="Cambria" w:cs="Arial"/>
          <w:noProof/>
          <w:sz w:val="24"/>
          <w:szCs w:val="24"/>
          <w:lang w:val="en-US"/>
        </w:rPr>
        <w:t>neto gustoć</w:t>
      </w:r>
      <w:r w:rsidR="008E1F4D">
        <w:rPr>
          <w:rFonts w:ascii="Cambria" w:hAnsi="Cambria" w:cs="Arial"/>
          <w:noProof/>
          <w:sz w:val="24"/>
          <w:szCs w:val="24"/>
          <w:lang w:val="en-US"/>
        </w:rPr>
        <w:t>a</w:t>
      </w:r>
      <w:r w:rsidRPr="008E1F4D">
        <w:rPr>
          <w:rFonts w:ascii="Cambria" w:hAnsi="Cambria" w:cs="Arial"/>
          <w:noProof/>
          <w:sz w:val="24"/>
          <w:szCs w:val="24"/>
          <w:lang w:val="en-US"/>
        </w:rPr>
        <w:t xml:space="preserve"> naseljenosti </w:t>
      </w:r>
    </w:p>
    <w:p w:rsidR="004F01BE" w:rsidRPr="004F01BE" w:rsidRDefault="00354D64" w:rsidP="004F01BE">
      <w:pPr>
        <w:numPr>
          <w:ilvl w:val="0"/>
          <w:numId w:val="18"/>
        </w:numPr>
        <w:spacing w:after="120" w:line="240" w:lineRule="auto"/>
        <w:ind w:left="1134" w:hanging="425"/>
        <w:jc w:val="both"/>
        <w:rPr>
          <w:rFonts w:ascii="Cambria" w:hAnsi="Cambria" w:cs="Arial"/>
          <w:bCs/>
          <w:noProof/>
          <w:sz w:val="24"/>
          <w:szCs w:val="24"/>
        </w:rPr>
      </w:pPr>
      <w:r w:rsidRPr="008E1F4D">
        <w:rPr>
          <w:rFonts w:ascii="Cambria" w:hAnsi="Cambria" w:cs="Arial"/>
          <w:noProof/>
          <w:sz w:val="24"/>
          <w:szCs w:val="24"/>
          <w:lang w:val="en-US"/>
        </w:rPr>
        <w:t xml:space="preserve">visina i </w:t>
      </w:r>
      <w:r w:rsidR="004F01BE" w:rsidRPr="008E1F4D">
        <w:rPr>
          <w:rFonts w:ascii="Cambria" w:hAnsi="Cambria" w:cs="Arial"/>
          <w:noProof/>
          <w:sz w:val="24"/>
          <w:szCs w:val="24"/>
          <w:lang w:val="en-US"/>
        </w:rPr>
        <w:t>međusobn</w:t>
      </w:r>
      <w:r w:rsidRPr="008E1F4D">
        <w:rPr>
          <w:rFonts w:ascii="Cambria" w:hAnsi="Cambria" w:cs="Arial"/>
          <w:noProof/>
          <w:sz w:val="24"/>
          <w:szCs w:val="24"/>
          <w:lang w:val="en-US"/>
        </w:rPr>
        <w:t>i</w:t>
      </w:r>
      <w:r w:rsidR="004F01BE" w:rsidRPr="008E1F4D">
        <w:rPr>
          <w:rFonts w:ascii="Cambria" w:hAnsi="Cambria" w:cs="Arial"/>
          <w:noProof/>
          <w:sz w:val="24"/>
          <w:szCs w:val="24"/>
          <w:lang w:val="en-US"/>
        </w:rPr>
        <w:t xml:space="preserve"> razmak</w:t>
      </w:r>
    </w:p>
    <w:p w:rsidR="004F01BE" w:rsidRPr="00FF4538" w:rsidRDefault="00FF4538" w:rsidP="004F01BE">
      <w:pPr>
        <w:spacing w:after="120" w:line="240" w:lineRule="auto"/>
        <w:jc w:val="both"/>
        <w:rPr>
          <w:rFonts w:ascii="Cambria" w:hAnsi="Cambria" w:cs="Arial"/>
          <w:b/>
          <w:bCs/>
          <w:i/>
          <w:noProof/>
          <w:sz w:val="24"/>
          <w:szCs w:val="24"/>
        </w:rPr>
      </w:pPr>
      <w:r>
        <w:rPr>
          <w:rFonts w:ascii="Cambria" w:hAnsi="Cambria" w:cs="Arial"/>
          <w:b/>
          <w:bCs/>
          <w:i/>
          <w:noProof/>
          <w:sz w:val="24"/>
          <w:szCs w:val="24"/>
        </w:rPr>
        <w:tab/>
      </w:r>
      <w:r w:rsidR="004F01BE" w:rsidRPr="00FF4538">
        <w:rPr>
          <w:rFonts w:ascii="Cambria" w:hAnsi="Cambria" w:cs="Arial"/>
          <w:b/>
          <w:bCs/>
          <w:i/>
          <w:noProof/>
          <w:sz w:val="24"/>
          <w:szCs w:val="24"/>
        </w:rPr>
        <w:t>Suša</w:t>
      </w:r>
    </w:p>
    <w:p w:rsidR="00FF4538" w:rsidRDefault="00FF4538" w:rsidP="007755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</w:t>
      </w:r>
      <w:r w:rsidR="004F01BE" w:rsidRPr="004F01BE">
        <w:rPr>
          <w:rFonts w:ascii="Cambria" w:hAnsi="Cambria"/>
          <w:sz w:val="24"/>
          <w:szCs w:val="24"/>
        </w:rPr>
        <w:t xml:space="preserve">lanirati povezivanje svih naselja u jedinstveni vodoopskrbni sustav. Postojeće lokalne vodovode potrebno je rekonstruirati i povezati u jedinstveni vodovodni sustav za cijelo područje Općine. </w:t>
      </w:r>
    </w:p>
    <w:p w:rsidR="004F01BE" w:rsidRPr="004F01BE" w:rsidRDefault="00FF4538" w:rsidP="007755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</w:t>
      </w:r>
      <w:r w:rsidR="004F01BE" w:rsidRPr="004F01BE">
        <w:rPr>
          <w:rFonts w:ascii="Cambria" w:hAnsi="Cambria"/>
          <w:sz w:val="24"/>
          <w:szCs w:val="24"/>
        </w:rPr>
        <w:t xml:space="preserve">sim korištenja vode iz vodoopskrbnih sustava razviti i druge oblike vodoopskrbe kao što su opskrba vodom putem prikupljanja kišnice ili iz lokalnih izvorišta i bunara. </w:t>
      </w:r>
    </w:p>
    <w:p w:rsidR="004F01BE" w:rsidRPr="004F01BE" w:rsidRDefault="004F01BE" w:rsidP="004F01B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hAnsi="Cambria" w:cs="ArialMT"/>
          <w:sz w:val="24"/>
          <w:szCs w:val="24"/>
        </w:rPr>
      </w:pPr>
      <w:r w:rsidRPr="004F01BE">
        <w:rPr>
          <w:rFonts w:ascii="Cambria" w:hAnsi="Cambria" w:cs="ArialMT"/>
          <w:sz w:val="24"/>
          <w:szCs w:val="24"/>
        </w:rPr>
        <w:t>Planiranje i izgradnja akumulacija za navodnjavanje koje ujedno mogu poslužiti i za obranu od prekomjerne količine vode.</w:t>
      </w:r>
    </w:p>
    <w:p w:rsidR="00F16434" w:rsidRDefault="00F16434" w:rsidP="00FF4538">
      <w:pPr>
        <w:tabs>
          <w:tab w:val="left" w:pos="567"/>
        </w:tabs>
        <w:spacing w:after="120" w:line="240" w:lineRule="auto"/>
        <w:ind w:firstLine="709"/>
        <w:jc w:val="both"/>
        <w:rPr>
          <w:rFonts w:ascii="Cambria" w:hAnsi="Cambria" w:cs="Arial"/>
          <w:b/>
          <w:bCs/>
          <w:i/>
          <w:noProof/>
          <w:sz w:val="24"/>
          <w:szCs w:val="24"/>
        </w:rPr>
      </w:pPr>
    </w:p>
    <w:p w:rsidR="004F01BE" w:rsidRPr="00FF4538" w:rsidRDefault="004F01BE" w:rsidP="00FF4538">
      <w:pPr>
        <w:tabs>
          <w:tab w:val="left" w:pos="567"/>
        </w:tabs>
        <w:spacing w:after="120" w:line="240" w:lineRule="auto"/>
        <w:ind w:firstLine="709"/>
        <w:jc w:val="both"/>
        <w:rPr>
          <w:rFonts w:ascii="Cambria" w:hAnsi="Cambria" w:cs="Arial"/>
          <w:b/>
          <w:bCs/>
          <w:i/>
          <w:noProof/>
          <w:sz w:val="24"/>
          <w:szCs w:val="24"/>
        </w:rPr>
      </w:pPr>
      <w:r w:rsidRPr="00FF4538">
        <w:rPr>
          <w:rFonts w:ascii="Cambria" w:hAnsi="Cambria" w:cs="Arial"/>
          <w:b/>
          <w:bCs/>
          <w:i/>
          <w:noProof/>
          <w:sz w:val="24"/>
          <w:szCs w:val="24"/>
        </w:rPr>
        <w:t>Tuča</w:t>
      </w:r>
    </w:p>
    <w:p w:rsidR="002B24ED" w:rsidRDefault="002B24ED" w:rsidP="002B24ED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hAnsi="Cambria" w:cs="Arial-BoldMT"/>
          <w:b/>
          <w:bCs/>
          <w:i/>
          <w:sz w:val="24"/>
          <w:szCs w:val="24"/>
        </w:rPr>
      </w:pPr>
      <w:r>
        <w:rPr>
          <w:rFonts w:ascii="Cambria" w:hAnsi="Cambria"/>
          <w:bCs/>
          <w:sz w:val="24"/>
          <w:szCs w:val="23"/>
        </w:rPr>
        <w:t>Općina Stari Jankovci</w:t>
      </w:r>
      <w:r w:rsidRPr="0003346E">
        <w:rPr>
          <w:rFonts w:ascii="Cambria" w:hAnsi="Cambria"/>
          <w:sz w:val="24"/>
          <w:szCs w:val="23"/>
        </w:rPr>
        <w:t xml:space="preserve">, kada je riječ o mjerama obrane od tuče, u svojim dokumentima prostornog uređenja, </w:t>
      </w:r>
      <w:r>
        <w:rPr>
          <w:rFonts w:ascii="Cambria" w:hAnsi="Cambria"/>
          <w:bCs/>
          <w:sz w:val="24"/>
          <w:szCs w:val="23"/>
        </w:rPr>
        <w:t>treba</w:t>
      </w:r>
      <w:r w:rsidRPr="0003346E">
        <w:rPr>
          <w:rFonts w:ascii="Cambria" w:hAnsi="Cambria"/>
          <w:bCs/>
          <w:sz w:val="24"/>
          <w:szCs w:val="23"/>
        </w:rPr>
        <w:t xml:space="preserve"> se pridržavati Zakona o sustavu obrane od tuče </w:t>
      </w:r>
      <w:r>
        <w:rPr>
          <w:rFonts w:ascii="Cambria" w:hAnsi="Cambria"/>
          <w:bCs/>
          <w:sz w:val="24"/>
          <w:szCs w:val="23"/>
        </w:rPr>
        <w:t xml:space="preserve"> (NN 53/01.)</w:t>
      </w:r>
      <w:r w:rsidRPr="0003346E">
        <w:rPr>
          <w:rFonts w:ascii="Cambria" w:hAnsi="Cambria"/>
          <w:sz w:val="24"/>
          <w:szCs w:val="23"/>
        </w:rPr>
        <w:t>.</w:t>
      </w:r>
      <w:r w:rsidR="00FF4538">
        <w:rPr>
          <w:rFonts w:ascii="Cambria" w:hAnsi="Cambria" w:cs="Arial-BoldMT"/>
          <w:b/>
          <w:bCs/>
          <w:i/>
          <w:sz w:val="24"/>
          <w:szCs w:val="24"/>
        </w:rPr>
        <w:tab/>
      </w:r>
    </w:p>
    <w:p w:rsidR="004F01BE" w:rsidRPr="00FF4538" w:rsidRDefault="004F01BE" w:rsidP="002B24ED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hAnsi="Cambria" w:cs="Arial-BoldMT"/>
          <w:b/>
          <w:bCs/>
          <w:i/>
          <w:sz w:val="24"/>
          <w:szCs w:val="24"/>
        </w:rPr>
      </w:pPr>
      <w:r w:rsidRPr="00FF4538">
        <w:rPr>
          <w:rFonts w:ascii="Cambria" w:hAnsi="Cambria" w:cs="Arial-BoldMT"/>
          <w:b/>
          <w:bCs/>
          <w:i/>
          <w:sz w:val="24"/>
          <w:szCs w:val="24"/>
        </w:rPr>
        <w:t>Olujno ili orkansko nevrijeme</w:t>
      </w:r>
    </w:p>
    <w:p w:rsidR="004F01BE" w:rsidRPr="004F01BE" w:rsidRDefault="004F01BE" w:rsidP="002D6BC0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Cambria" w:hAnsi="Cambria" w:cs="Arial"/>
          <w:color w:val="000000"/>
          <w:sz w:val="24"/>
          <w:szCs w:val="24"/>
        </w:rPr>
      </w:pPr>
      <w:r w:rsidRPr="004F01BE">
        <w:rPr>
          <w:rFonts w:ascii="Cambria" w:hAnsi="Cambria" w:cs="Arial"/>
          <w:color w:val="000000"/>
          <w:sz w:val="24"/>
          <w:szCs w:val="24"/>
        </w:rPr>
        <w:t xml:space="preserve">Vjetar olujne i orkanske jačine </w:t>
      </w:r>
      <w:r w:rsidRPr="004F01BE">
        <w:rPr>
          <w:rFonts w:ascii="Cambria" w:hAnsi="Cambria" w:cs="Arial"/>
          <w:bCs/>
          <w:color w:val="000000"/>
          <w:sz w:val="24"/>
          <w:szCs w:val="24"/>
        </w:rPr>
        <w:t xml:space="preserve">nije karakterističan </w:t>
      </w:r>
      <w:r w:rsidRPr="004F01BE">
        <w:rPr>
          <w:rFonts w:ascii="Cambria" w:hAnsi="Cambria" w:cs="Arial"/>
          <w:color w:val="000000"/>
          <w:sz w:val="24"/>
          <w:szCs w:val="24"/>
        </w:rPr>
        <w:t xml:space="preserve">za područje Općine, a moguće pojavljivanje u našim krajevima, samo u kratkim i priličnom nepravilnim vremenskim intervalima (što mu je glavna karakteristika) nanijelo bi velike štete svojim rušilačkim djelovanjem građevinarstvu, elektroprivredi, poljoprivredi, prometu i dr., te je stoga potrebno u dokumentima prostornog uređenja precizirati </w:t>
      </w:r>
      <w:r w:rsidRPr="004F01BE">
        <w:rPr>
          <w:rFonts w:ascii="Cambria" w:hAnsi="Cambria" w:cs="Arial"/>
          <w:bCs/>
          <w:color w:val="000000"/>
          <w:sz w:val="24"/>
          <w:szCs w:val="24"/>
        </w:rPr>
        <w:t>mjere zaštite</w:t>
      </w:r>
      <w:r w:rsidRPr="004F01BE">
        <w:rPr>
          <w:rFonts w:ascii="Cambria" w:hAnsi="Cambria" w:cs="Arial"/>
          <w:color w:val="000000"/>
          <w:sz w:val="24"/>
          <w:szCs w:val="24"/>
        </w:rPr>
        <w:t>:</w:t>
      </w:r>
    </w:p>
    <w:p w:rsidR="004F01BE" w:rsidRPr="004F01BE" w:rsidRDefault="00E70AA8" w:rsidP="002D6BC0">
      <w:pPr>
        <w:numPr>
          <w:ilvl w:val="0"/>
          <w:numId w:val="19"/>
        </w:numPr>
        <w:autoSpaceDE w:val="0"/>
        <w:autoSpaceDN w:val="0"/>
        <w:adjustRightInd w:val="0"/>
        <w:spacing w:after="60" w:line="240" w:lineRule="auto"/>
        <w:ind w:left="1134" w:hanging="357"/>
        <w:jc w:val="both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bCs/>
          <w:color w:val="000000"/>
          <w:sz w:val="24"/>
          <w:szCs w:val="24"/>
        </w:rPr>
        <w:t>graditi takve</w:t>
      </w:r>
      <w:r w:rsidR="004F01BE" w:rsidRPr="004F01BE">
        <w:rPr>
          <w:rFonts w:ascii="Cambria" w:hAnsi="Cambria" w:cs="Arial"/>
          <w:color w:val="000000"/>
          <w:sz w:val="24"/>
          <w:szCs w:val="24"/>
        </w:rPr>
        <w:t xml:space="preserve"> zgrada za </w:t>
      </w:r>
      <w:r w:rsidR="00F30945">
        <w:rPr>
          <w:rFonts w:ascii="Cambria" w:hAnsi="Cambria" w:cs="Arial"/>
          <w:color w:val="000000"/>
          <w:sz w:val="24"/>
          <w:szCs w:val="24"/>
        </w:rPr>
        <w:t>koje</w:t>
      </w:r>
      <w:r w:rsidR="004F01BE" w:rsidRPr="004F01BE">
        <w:rPr>
          <w:rFonts w:ascii="Cambria" w:hAnsi="Cambria" w:cs="Arial"/>
          <w:color w:val="000000"/>
          <w:sz w:val="24"/>
          <w:szCs w:val="24"/>
        </w:rPr>
        <w:t xml:space="preserve"> će </w:t>
      </w:r>
      <w:r w:rsidR="00F30945">
        <w:rPr>
          <w:rFonts w:ascii="Cambria" w:hAnsi="Cambria" w:cs="Arial"/>
          <w:color w:val="000000"/>
          <w:sz w:val="24"/>
          <w:szCs w:val="24"/>
        </w:rPr>
        <w:t>konstrukcijom</w:t>
      </w:r>
      <w:r w:rsidR="004F01BE" w:rsidRPr="004F01BE">
        <w:rPr>
          <w:rFonts w:ascii="Cambria" w:hAnsi="Cambria" w:cs="Arial"/>
          <w:color w:val="000000"/>
          <w:sz w:val="24"/>
          <w:szCs w:val="24"/>
        </w:rPr>
        <w:t xml:space="preserve"> onemogućiti rušenje;</w:t>
      </w:r>
    </w:p>
    <w:p w:rsidR="00E70AA8" w:rsidRDefault="004F01BE" w:rsidP="002D6BC0">
      <w:pPr>
        <w:numPr>
          <w:ilvl w:val="0"/>
          <w:numId w:val="19"/>
        </w:numPr>
        <w:autoSpaceDE w:val="0"/>
        <w:autoSpaceDN w:val="0"/>
        <w:adjustRightInd w:val="0"/>
        <w:spacing w:after="60" w:line="240" w:lineRule="auto"/>
        <w:ind w:left="1134" w:hanging="357"/>
        <w:jc w:val="both"/>
        <w:rPr>
          <w:rFonts w:ascii="Cambria" w:hAnsi="Cambria" w:cs="Arial"/>
          <w:color w:val="000000"/>
          <w:sz w:val="24"/>
          <w:szCs w:val="24"/>
        </w:rPr>
      </w:pPr>
      <w:r w:rsidRPr="00E70AA8">
        <w:rPr>
          <w:rFonts w:ascii="Cambria" w:hAnsi="Cambria" w:cs="Arial"/>
          <w:color w:val="000000"/>
          <w:sz w:val="24"/>
          <w:szCs w:val="24"/>
        </w:rPr>
        <w:t xml:space="preserve">voditi računa o mogućem učinku najjačih zabilježenih vjetrova na području </w:t>
      </w:r>
    </w:p>
    <w:p w:rsidR="004F01BE" w:rsidRPr="00E70AA8" w:rsidRDefault="004F01BE" w:rsidP="002D6BC0">
      <w:pPr>
        <w:numPr>
          <w:ilvl w:val="0"/>
          <w:numId w:val="19"/>
        </w:numPr>
        <w:autoSpaceDE w:val="0"/>
        <w:autoSpaceDN w:val="0"/>
        <w:adjustRightInd w:val="0"/>
        <w:spacing w:after="60" w:line="240" w:lineRule="auto"/>
        <w:ind w:left="1134" w:hanging="357"/>
        <w:jc w:val="both"/>
        <w:rPr>
          <w:rFonts w:ascii="Cambria" w:hAnsi="Cambria" w:cs="Arial"/>
          <w:color w:val="000000"/>
          <w:sz w:val="24"/>
          <w:szCs w:val="24"/>
        </w:rPr>
      </w:pPr>
      <w:r w:rsidRPr="00E70AA8">
        <w:rPr>
          <w:rFonts w:ascii="Cambria" w:hAnsi="Cambria" w:cs="Arial"/>
          <w:bCs/>
          <w:color w:val="000000"/>
          <w:sz w:val="24"/>
          <w:szCs w:val="24"/>
        </w:rPr>
        <w:t xml:space="preserve">držati u pričuvi </w:t>
      </w:r>
      <w:r w:rsidRPr="00E70AA8">
        <w:rPr>
          <w:rFonts w:ascii="Cambria" w:hAnsi="Cambria" w:cs="Arial"/>
          <w:color w:val="000000"/>
          <w:sz w:val="24"/>
          <w:szCs w:val="24"/>
        </w:rPr>
        <w:t xml:space="preserve">jače najlonske folije ili cerade, letve i čavle za </w:t>
      </w:r>
    </w:p>
    <w:p w:rsidR="004F01BE" w:rsidRPr="004F01BE" w:rsidRDefault="004F01BE" w:rsidP="002D6BC0">
      <w:pPr>
        <w:numPr>
          <w:ilvl w:val="0"/>
          <w:numId w:val="19"/>
        </w:numPr>
        <w:autoSpaceDE w:val="0"/>
        <w:autoSpaceDN w:val="0"/>
        <w:adjustRightInd w:val="0"/>
        <w:spacing w:after="60" w:line="240" w:lineRule="auto"/>
        <w:ind w:left="1134" w:hanging="357"/>
        <w:jc w:val="both"/>
        <w:rPr>
          <w:rFonts w:ascii="Cambria" w:hAnsi="Cambria" w:cs="Arial"/>
          <w:color w:val="000000"/>
          <w:sz w:val="24"/>
          <w:szCs w:val="24"/>
        </w:rPr>
      </w:pPr>
      <w:r w:rsidRPr="004F01BE">
        <w:rPr>
          <w:rFonts w:ascii="Cambria" w:hAnsi="Cambria" w:cs="Arial"/>
          <w:color w:val="000000"/>
          <w:sz w:val="24"/>
          <w:szCs w:val="24"/>
        </w:rPr>
        <w:t xml:space="preserve">provjeriti da li uz kuću ili drugi objekt ne raste slabo ukorijenjeno ili trulo stablo </w:t>
      </w:r>
    </w:p>
    <w:p w:rsidR="004F01BE" w:rsidRPr="004F01BE" w:rsidRDefault="004F01BE" w:rsidP="002D6BC0">
      <w:pPr>
        <w:numPr>
          <w:ilvl w:val="0"/>
          <w:numId w:val="19"/>
        </w:numPr>
        <w:autoSpaceDE w:val="0"/>
        <w:autoSpaceDN w:val="0"/>
        <w:adjustRightInd w:val="0"/>
        <w:spacing w:after="60" w:line="240" w:lineRule="auto"/>
        <w:ind w:left="1134" w:hanging="357"/>
        <w:jc w:val="both"/>
        <w:rPr>
          <w:rFonts w:ascii="Cambria" w:hAnsi="Cambria" w:cs="Arial"/>
          <w:color w:val="000000"/>
          <w:sz w:val="24"/>
          <w:szCs w:val="24"/>
        </w:rPr>
      </w:pPr>
      <w:r w:rsidRPr="004F01BE">
        <w:rPr>
          <w:rFonts w:ascii="Cambria" w:hAnsi="Cambria" w:cs="Arial"/>
          <w:color w:val="000000"/>
          <w:sz w:val="24"/>
          <w:szCs w:val="24"/>
        </w:rPr>
        <w:t xml:space="preserve">čistiti krovne oluke, dvorišne slivnike i internu kanalizaciju </w:t>
      </w:r>
    </w:p>
    <w:p w:rsidR="004F01BE" w:rsidRPr="004F01BE" w:rsidRDefault="004F01BE" w:rsidP="002D6BC0">
      <w:pPr>
        <w:numPr>
          <w:ilvl w:val="0"/>
          <w:numId w:val="19"/>
        </w:numPr>
        <w:autoSpaceDE w:val="0"/>
        <w:autoSpaceDN w:val="0"/>
        <w:adjustRightInd w:val="0"/>
        <w:spacing w:after="60" w:line="240" w:lineRule="auto"/>
        <w:ind w:left="1134" w:hanging="357"/>
        <w:jc w:val="both"/>
        <w:rPr>
          <w:rFonts w:ascii="Cambria" w:hAnsi="Cambria" w:cs="Arial"/>
          <w:color w:val="000000"/>
          <w:sz w:val="24"/>
          <w:szCs w:val="24"/>
        </w:rPr>
      </w:pPr>
      <w:r w:rsidRPr="004F01BE">
        <w:rPr>
          <w:rFonts w:ascii="Cambria" w:hAnsi="Cambria" w:cs="Arial"/>
          <w:bCs/>
          <w:color w:val="000000"/>
          <w:sz w:val="24"/>
          <w:szCs w:val="24"/>
        </w:rPr>
        <w:t xml:space="preserve">u elektroprivredi i HPT prometu </w:t>
      </w:r>
      <w:r w:rsidRPr="004F01BE">
        <w:rPr>
          <w:rFonts w:ascii="Cambria" w:hAnsi="Cambria" w:cs="Arial"/>
          <w:color w:val="000000"/>
          <w:sz w:val="24"/>
          <w:szCs w:val="24"/>
        </w:rPr>
        <w:t>postavlja</w:t>
      </w:r>
      <w:r w:rsidR="00F30945">
        <w:rPr>
          <w:rFonts w:ascii="Cambria" w:hAnsi="Cambria" w:cs="Arial"/>
          <w:color w:val="000000"/>
          <w:sz w:val="24"/>
          <w:szCs w:val="24"/>
        </w:rPr>
        <w:t>ti</w:t>
      </w:r>
      <w:r w:rsidRPr="004F01BE">
        <w:rPr>
          <w:rFonts w:ascii="Cambria" w:hAnsi="Cambria" w:cs="Arial"/>
          <w:color w:val="000000"/>
          <w:sz w:val="24"/>
          <w:szCs w:val="24"/>
        </w:rPr>
        <w:t xml:space="preserve"> nosač</w:t>
      </w:r>
      <w:r w:rsidR="00F30945">
        <w:rPr>
          <w:rFonts w:ascii="Cambria" w:hAnsi="Cambria" w:cs="Arial"/>
          <w:color w:val="000000"/>
          <w:sz w:val="24"/>
          <w:szCs w:val="24"/>
        </w:rPr>
        <w:t>e</w:t>
      </w:r>
      <w:r w:rsidRPr="004F01BE">
        <w:rPr>
          <w:rFonts w:ascii="Cambria" w:hAnsi="Cambria" w:cs="Arial"/>
          <w:color w:val="000000"/>
          <w:sz w:val="24"/>
          <w:szCs w:val="24"/>
        </w:rPr>
        <w:t xml:space="preserve"> električnih i telefonskih vodova koj</w:t>
      </w:r>
      <w:r w:rsidR="00F30945">
        <w:rPr>
          <w:rFonts w:ascii="Cambria" w:hAnsi="Cambria" w:cs="Arial"/>
          <w:color w:val="000000"/>
          <w:sz w:val="24"/>
          <w:szCs w:val="24"/>
        </w:rPr>
        <w:t>i će onemogućiti rušenje istih</w:t>
      </w:r>
    </w:p>
    <w:p w:rsidR="004F01BE" w:rsidRDefault="004F01BE" w:rsidP="004F01BE">
      <w:pPr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ind w:left="1134" w:hanging="357"/>
        <w:jc w:val="both"/>
        <w:rPr>
          <w:rFonts w:ascii="Cambria" w:hAnsi="Cambria" w:cs="Arial"/>
          <w:color w:val="000000"/>
          <w:sz w:val="24"/>
          <w:szCs w:val="24"/>
        </w:rPr>
      </w:pPr>
      <w:r w:rsidRPr="004F01BE">
        <w:rPr>
          <w:rFonts w:ascii="Cambria" w:hAnsi="Cambria" w:cs="Arial"/>
          <w:bCs/>
          <w:color w:val="000000"/>
          <w:sz w:val="24"/>
          <w:szCs w:val="24"/>
        </w:rPr>
        <w:t xml:space="preserve">u poljoprivredi i šumarstvu </w:t>
      </w:r>
      <w:r w:rsidRPr="004F01BE">
        <w:rPr>
          <w:rFonts w:ascii="Cambria" w:hAnsi="Cambria" w:cs="Arial"/>
          <w:color w:val="000000"/>
          <w:sz w:val="24"/>
          <w:szCs w:val="24"/>
        </w:rPr>
        <w:t>selektiranjem najpodesnijih biljnih vrsta koje će odolijevati polijeganju, osipanju zrna iz klasa, prijelomu stabljike, kidanju cvjetova, otresanju plodova, lomu grana i cijelih stabala voćaka i različitog šumskog drveća.</w:t>
      </w:r>
    </w:p>
    <w:p w:rsidR="00F16434" w:rsidRDefault="00F16434" w:rsidP="00F16434">
      <w:pPr>
        <w:autoSpaceDE w:val="0"/>
        <w:autoSpaceDN w:val="0"/>
        <w:adjustRightInd w:val="0"/>
        <w:spacing w:after="12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:rsidR="00F16434" w:rsidRPr="004F01BE" w:rsidRDefault="00F16434" w:rsidP="00F16434">
      <w:pPr>
        <w:autoSpaceDE w:val="0"/>
        <w:autoSpaceDN w:val="0"/>
        <w:adjustRightInd w:val="0"/>
        <w:spacing w:after="12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:rsidR="004F01BE" w:rsidRPr="00F30945" w:rsidRDefault="00F30945" w:rsidP="004F01BE">
      <w:pPr>
        <w:autoSpaceDE w:val="0"/>
        <w:autoSpaceDN w:val="0"/>
        <w:adjustRightInd w:val="0"/>
        <w:spacing w:after="120" w:line="240" w:lineRule="auto"/>
        <w:jc w:val="both"/>
        <w:rPr>
          <w:rFonts w:ascii="Cambria" w:hAnsi="Cambria" w:cs="Arial-BoldMT"/>
          <w:b/>
          <w:bCs/>
          <w:i/>
          <w:sz w:val="24"/>
          <w:szCs w:val="24"/>
        </w:rPr>
      </w:pPr>
      <w:r>
        <w:rPr>
          <w:rFonts w:ascii="Cambria" w:hAnsi="Cambria" w:cs="Arial-BoldMT"/>
          <w:b/>
          <w:bCs/>
          <w:i/>
          <w:sz w:val="24"/>
          <w:szCs w:val="24"/>
        </w:rPr>
        <w:lastRenderedPageBreak/>
        <w:tab/>
      </w:r>
      <w:r w:rsidR="004F01BE" w:rsidRPr="00F30945">
        <w:rPr>
          <w:rFonts w:ascii="Cambria" w:hAnsi="Cambria" w:cs="Arial-BoldMT"/>
          <w:b/>
          <w:bCs/>
          <w:i/>
          <w:sz w:val="24"/>
          <w:szCs w:val="24"/>
        </w:rPr>
        <w:t>Snježne oborine</w:t>
      </w:r>
    </w:p>
    <w:p w:rsidR="004F01BE" w:rsidRPr="004F01BE" w:rsidRDefault="00F30945" w:rsidP="004F01B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hAnsi="Cambria" w:cs="Arial"/>
          <w:color w:val="000000"/>
          <w:sz w:val="24"/>
          <w:szCs w:val="24"/>
        </w:rPr>
      </w:pPr>
      <w:r w:rsidRPr="004F01BE">
        <w:rPr>
          <w:rFonts w:ascii="Cambria" w:hAnsi="Cambria" w:cs="ArialMT"/>
          <w:sz w:val="24"/>
          <w:szCs w:val="24"/>
        </w:rPr>
        <w:t>K</w:t>
      </w:r>
      <w:r w:rsidR="004F01BE" w:rsidRPr="004F01BE">
        <w:rPr>
          <w:rFonts w:ascii="Cambria" w:hAnsi="Cambria" w:cs="ArialMT"/>
          <w:sz w:val="24"/>
          <w:szCs w:val="24"/>
        </w:rPr>
        <w:t>rovne konstrukcije trebaju biti projektirane prema normama za opterećenje snijegom karakteristično za područje Općine Stari Jankovci, a određeno na temelju meteoroloških podataka iz višegodišnjeg razdoblja motrenja.</w:t>
      </w:r>
    </w:p>
    <w:p w:rsidR="004F01BE" w:rsidRPr="00F30945" w:rsidRDefault="00F30945" w:rsidP="004F01BE">
      <w:pPr>
        <w:spacing w:after="120" w:line="240" w:lineRule="auto"/>
        <w:jc w:val="both"/>
        <w:rPr>
          <w:rFonts w:ascii="Cambria" w:hAnsi="Cambria" w:cs="Arial"/>
          <w:b/>
          <w:i/>
          <w:color w:val="000000"/>
          <w:sz w:val="24"/>
          <w:szCs w:val="24"/>
        </w:rPr>
      </w:pPr>
      <w:r>
        <w:rPr>
          <w:rFonts w:ascii="Cambria" w:hAnsi="Cambria" w:cs="Arial"/>
          <w:b/>
          <w:i/>
          <w:color w:val="000000"/>
          <w:sz w:val="24"/>
          <w:szCs w:val="24"/>
        </w:rPr>
        <w:tab/>
      </w:r>
      <w:r w:rsidR="004F01BE" w:rsidRPr="00F30945">
        <w:rPr>
          <w:rFonts w:ascii="Cambria" w:hAnsi="Cambria" w:cs="Arial"/>
          <w:b/>
          <w:i/>
          <w:color w:val="000000"/>
          <w:sz w:val="24"/>
          <w:szCs w:val="24"/>
        </w:rPr>
        <w:t>Tehničko-tehnološke nesreće u gospodarskim objektima</w:t>
      </w:r>
    </w:p>
    <w:p w:rsidR="004F01BE" w:rsidRPr="004F01BE" w:rsidRDefault="006C1489" w:rsidP="002D6BC0">
      <w:pPr>
        <w:spacing w:after="120" w:line="240" w:lineRule="auto"/>
        <w:ind w:firstLine="709"/>
        <w:jc w:val="both"/>
        <w:rPr>
          <w:rFonts w:ascii="Cambria" w:hAnsi="Cambria" w:cs="Arial"/>
          <w:noProof/>
          <w:sz w:val="24"/>
          <w:szCs w:val="24"/>
        </w:rPr>
      </w:pPr>
      <w:r w:rsidRPr="004F01BE">
        <w:rPr>
          <w:rFonts w:ascii="Cambria" w:hAnsi="Cambria" w:cs="Arial"/>
          <w:noProof/>
          <w:sz w:val="24"/>
          <w:szCs w:val="24"/>
        </w:rPr>
        <w:t>U</w:t>
      </w:r>
      <w:r w:rsidR="004F01BE" w:rsidRPr="004F01BE">
        <w:rPr>
          <w:rFonts w:ascii="Cambria" w:hAnsi="Cambria" w:cs="Arial"/>
          <w:noProof/>
          <w:sz w:val="24"/>
          <w:szCs w:val="24"/>
        </w:rPr>
        <w:t>tvrd</w:t>
      </w:r>
      <w:r>
        <w:rPr>
          <w:rFonts w:ascii="Cambria" w:hAnsi="Cambria" w:cs="Arial"/>
          <w:noProof/>
          <w:sz w:val="24"/>
          <w:szCs w:val="24"/>
        </w:rPr>
        <w:t xml:space="preserve">iti </w:t>
      </w:r>
      <w:r w:rsidR="004F01BE" w:rsidRPr="004F01BE">
        <w:rPr>
          <w:rFonts w:ascii="Cambria" w:hAnsi="Cambria" w:cs="Arial"/>
          <w:noProof/>
          <w:sz w:val="24"/>
          <w:szCs w:val="24"/>
        </w:rPr>
        <w:t xml:space="preserve">granice dopustive ugroženosti čovjekova okoliša tj. mogućeg kapaciteta prihvata zagađujućih tvari u granicama dozvoljenog. </w:t>
      </w:r>
    </w:p>
    <w:p w:rsidR="004F01BE" w:rsidRPr="004F01BE" w:rsidRDefault="006C1489" w:rsidP="002D6BC0">
      <w:pPr>
        <w:spacing w:after="120" w:line="240" w:lineRule="auto"/>
        <w:ind w:firstLine="709"/>
        <w:jc w:val="both"/>
        <w:rPr>
          <w:rFonts w:ascii="Cambria" w:hAnsi="Cambria" w:cs="Arial"/>
          <w:noProof/>
          <w:sz w:val="24"/>
          <w:szCs w:val="24"/>
        </w:rPr>
      </w:pPr>
      <w:r w:rsidRPr="004F01BE">
        <w:rPr>
          <w:rFonts w:ascii="Cambria" w:hAnsi="Cambria" w:cs="Arial"/>
          <w:noProof/>
          <w:sz w:val="24"/>
          <w:szCs w:val="24"/>
        </w:rPr>
        <w:t>I</w:t>
      </w:r>
      <w:r w:rsidR="004F01BE" w:rsidRPr="004F01BE">
        <w:rPr>
          <w:rFonts w:ascii="Cambria" w:hAnsi="Cambria" w:cs="Arial"/>
          <w:noProof/>
          <w:sz w:val="24"/>
          <w:szCs w:val="24"/>
        </w:rPr>
        <w:t xml:space="preserve">zraditi studiju utjecaja </w:t>
      </w:r>
      <w:r w:rsidR="00A0411A">
        <w:rPr>
          <w:rFonts w:ascii="Cambria" w:hAnsi="Cambria" w:cs="Arial"/>
          <w:noProof/>
          <w:sz w:val="24"/>
          <w:szCs w:val="24"/>
        </w:rPr>
        <w:t>na okolinu i</w:t>
      </w:r>
      <w:r w:rsidR="004F01BE" w:rsidRPr="004F01BE">
        <w:rPr>
          <w:rFonts w:ascii="Cambria" w:hAnsi="Cambria" w:cs="Arial"/>
          <w:noProof/>
          <w:sz w:val="24"/>
          <w:szCs w:val="24"/>
        </w:rPr>
        <w:t xml:space="preserve"> </w:t>
      </w:r>
      <w:r w:rsidR="00A0411A">
        <w:rPr>
          <w:rFonts w:ascii="Cambria" w:hAnsi="Cambria" w:cs="Arial"/>
          <w:noProof/>
          <w:sz w:val="24"/>
          <w:szCs w:val="24"/>
        </w:rPr>
        <w:t>p</w:t>
      </w:r>
      <w:r w:rsidR="004F01BE" w:rsidRPr="004F01BE">
        <w:rPr>
          <w:rFonts w:ascii="Cambria" w:hAnsi="Cambria" w:cs="Arial"/>
          <w:noProof/>
          <w:sz w:val="24"/>
          <w:szCs w:val="24"/>
        </w:rPr>
        <w:t>rovjeriti da li projektna dokumentacija ispunjava postavljene uvjete</w:t>
      </w:r>
      <w:r>
        <w:rPr>
          <w:rFonts w:ascii="Cambria" w:hAnsi="Cambria" w:cs="Arial"/>
          <w:noProof/>
          <w:sz w:val="24"/>
          <w:szCs w:val="24"/>
        </w:rPr>
        <w:t>.</w:t>
      </w:r>
      <w:r w:rsidR="004F01BE" w:rsidRPr="004F01BE">
        <w:rPr>
          <w:rFonts w:ascii="Cambria" w:hAnsi="Cambria" w:cs="Arial"/>
          <w:noProof/>
          <w:sz w:val="24"/>
          <w:szCs w:val="24"/>
        </w:rPr>
        <w:t xml:space="preserve">      </w:t>
      </w:r>
    </w:p>
    <w:p w:rsidR="004F01BE" w:rsidRPr="00B02B21" w:rsidRDefault="00B02B21" w:rsidP="002D6BC0">
      <w:pPr>
        <w:spacing w:after="120" w:line="240" w:lineRule="auto"/>
        <w:ind w:firstLine="709"/>
        <w:jc w:val="both"/>
        <w:rPr>
          <w:rFonts w:ascii="Cambria" w:hAnsi="Cambria" w:cs="Arial"/>
          <w:noProof/>
          <w:sz w:val="24"/>
          <w:szCs w:val="24"/>
        </w:rPr>
      </w:pPr>
      <w:r w:rsidRPr="004F01BE">
        <w:rPr>
          <w:rFonts w:ascii="Cambria" w:hAnsi="Cambria" w:cs="Arial"/>
          <w:noProof/>
          <w:sz w:val="24"/>
          <w:szCs w:val="24"/>
        </w:rPr>
        <w:t>U</w:t>
      </w:r>
      <w:r w:rsidR="004F01BE" w:rsidRPr="004F01BE">
        <w:rPr>
          <w:rFonts w:ascii="Cambria" w:hAnsi="Cambria" w:cs="Arial"/>
          <w:noProof/>
          <w:sz w:val="24"/>
          <w:szCs w:val="24"/>
        </w:rPr>
        <w:t>tvrditi</w:t>
      </w:r>
      <w:r>
        <w:rPr>
          <w:rFonts w:ascii="Cambria" w:hAnsi="Cambria" w:cs="Arial"/>
          <w:noProof/>
          <w:sz w:val="24"/>
          <w:szCs w:val="24"/>
        </w:rPr>
        <w:t xml:space="preserve"> posebne uvjete</w:t>
      </w:r>
      <w:r w:rsidR="004F01BE" w:rsidRPr="004F01BE">
        <w:rPr>
          <w:rFonts w:ascii="Cambria" w:hAnsi="Cambria" w:cs="Arial"/>
          <w:noProof/>
          <w:sz w:val="24"/>
          <w:szCs w:val="24"/>
        </w:rPr>
        <w:t xml:space="preserve"> iz oblasti vodoprivrede, zdravstva, prometa i veza, energetike, zaštite od požara, obrane, zaštite spomenika kulture, zaštite prirode, te udaljenosti potencijalnih zagađivača od naselja. </w:t>
      </w:r>
    </w:p>
    <w:p w:rsidR="004F01BE" w:rsidRPr="004F01BE" w:rsidRDefault="004F01BE" w:rsidP="002D6BC0">
      <w:pPr>
        <w:spacing w:after="120" w:line="240" w:lineRule="auto"/>
        <w:ind w:firstLine="709"/>
        <w:jc w:val="both"/>
        <w:rPr>
          <w:rFonts w:ascii="Cambria" w:hAnsi="Cambria" w:cs="Arial"/>
          <w:color w:val="000000"/>
          <w:sz w:val="24"/>
          <w:szCs w:val="24"/>
        </w:rPr>
      </w:pPr>
      <w:r w:rsidRPr="004F01BE">
        <w:rPr>
          <w:rFonts w:ascii="Cambria" w:hAnsi="Cambria" w:cs="Arial"/>
          <w:color w:val="000000"/>
          <w:sz w:val="24"/>
          <w:szCs w:val="24"/>
        </w:rPr>
        <w:t>U cilju sprječavanja posljedica po stanovništvo od mogućih tehničko-tehnoloških katastrofa</w:t>
      </w:r>
      <w:r w:rsidR="00B02B21">
        <w:rPr>
          <w:rFonts w:ascii="Cambria" w:hAnsi="Cambria" w:cs="Arial"/>
          <w:color w:val="000000"/>
          <w:sz w:val="24"/>
          <w:szCs w:val="24"/>
        </w:rPr>
        <w:t xml:space="preserve"> u gospodarskim objektima,</w:t>
      </w:r>
      <w:r w:rsidRPr="004F01BE">
        <w:rPr>
          <w:rFonts w:ascii="Cambria" w:hAnsi="Cambria" w:cs="Arial"/>
          <w:color w:val="000000"/>
          <w:sz w:val="24"/>
          <w:szCs w:val="24"/>
        </w:rPr>
        <w:t xml:space="preserve"> nije u njihovoj blizini preporučljiva izgradnja stambenih objekata, te škola, vrtića i sl.</w:t>
      </w:r>
    </w:p>
    <w:p w:rsidR="004F01BE" w:rsidRPr="00B02B21" w:rsidRDefault="004F01BE" w:rsidP="00BA355F">
      <w:pPr>
        <w:spacing w:after="120" w:line="240" w:lineRule="auto"/>
        <w:ind w:firstLine="709"/>
        <w:jc w:val="both"/>
        <w:rPr>
          <w:rFonts w:ascii="Cambria" w:hAnsi="Cambria" w:cs="Arial"/>
          <w:b/>
          <w:i/>
          <w:color w:val="000000"/>
          <w:sz w:val="24"/>
          <w:szCs w:val="24"/>
        </w:rPr>
      </w:pPr>
      <w:r w:rsidRPr="00B02B21">
        <w:rPr>
          <w:rFonts w:ascii="Cambria" w:hAnsi="Cambria" w:cs="Arial"/>
          <w:b/>
          <w:i/>
          <w:color w:val="000000"/>
          <w:sz w:val="24"/>
          <w:szCs w:val="24"/>
        </w:rPr>
        <w:t>Tehničko-tehnološke nesreće u prometu</w:t>
      </w:r>
    </w:p>
    <w:p w:rsidR="004F01BE" w:rsidRPr="004F01BE" w:rsidRDefault="00B02B21" w:rsidP="004F01B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Cambria" w:hAnsi="Cambria" w:cs="ArialMT"/>
          <w:sz w:val="24"/>
          <w:szCs w:val="24"/>
        </w:rPr>
      </w:pPr>
      <w:r w:rsidRPr="004F01BE">
        <w:rPr>
          <w:rFonts w:ascii="Cambria" w:hAnsi="Cambria" w:cs="ArialMT"/>
          <w:sz w:val="24"/>
          <w:szCs w:val="24"/>
        </w:rPr>
        <w:t>P</w:t>
      </w:r>
      <w:r w:rsidR="004F01BE" w:rsidRPr="004F01BE">
        <w:rPr>
          <w:rFonts w:ascii="Cambria" w:hAnsi="Cambria" w:cs="ArialMT"/>
          <w:sz w:val="24"/>
          <w:szCs w:val="24"/>
        </w:rPr>
        <w:t>lanirati cestovne pravce kojima se vrši prijevoz opasnih tvari van naseljenih mjesta, kako bi se smanjile eventualne posljedice po stanovnike u slučaju nesreće ovakve vrste.</w:t>
      </w:r>
    </w:p>
    <w:p w:rsidR="004F01BE" w:rsidRPr="00CC28FA" w:rsidRDefault="004F01BE" w:rsidP="002D6BC0">
      <w:pPr>
        <w:spacing w:after="40" w:line="240" w:lineRule="auto"/>
        <w:ind w:firstLine="709"/>
        <w:jc w:val="both"/>
        <w:rPr>
          <w:rFonts w:ascii="Cambria" w:hAnsi="Cambria" w:cs="Arial"/>
          <w:b/>
          <w:szCs w:val="24"/>
          <w:lang w:eastAsia="hr-HR"/>
        </w:rPr>
      </w:pPr>
      <w:r w:rsidRPr="00CC28FA">
        <w:rPr>
          <w:rFonts w:ascii="Cambria" w:hAnsi="Cambria" w:cs="Arial"/>
          <w:b/>
          <w:szCs w:val="24"/>
        </w:rPr>
        <w:t xml:space="preserve">Mjere zaštite u </w:t>
      </w:r>
      <w:r w:rsidRPr="00CC28FA">
        <w:rPr>
          <w:rFonts w:ascii="Cambria" w:hAnsi="Cambria" w:cs="Arial"/>
          <w:b/>
          <w:bCs/>
          <w:szCs w:val="24"/>
        </w:rPr>
        <w:t>dokumentima prostornog uređenja</w:t>
      </w:r>
      <w:r w:rsidRPr="00CC28FA">
        <w:rPr>
          <w:rFonts w:ascii="Cambria" w:hAnsi="Cambria" w:cs="Arial"/>
          <w:b/>
          <w:szCs w:val="24"/>
        </w:rPr>
        <w:t>:</w:t>
      </w:r>
    </w:p>
    <w:p w:rsidR="004F01BE" w:rsidRPr="004F01BE" w:rsidRDefault="004F01BE" w:rsidP="002D6BC0">
      <w:pPr>
        <w:numPr>
          <w:ilvl w:val="0"/>
          <w:numId w:val="20"/>
        </w:numPr>
        <w:tabs>
          <w:tab w:val="num" w:pos="1134"/>
        </w:tabs>
        <w:spacing w:after="40" w:line="240" w:lineRule="auto"/>
        <w:ind w:left="1134"/>
        <w:jc w:val="both"/>
        <w:rPr>
          <w:rFonts w:ascii="Cambria" w:hAnsi="Cambria" w:cs="Arial"/>
          <w:noProof/>
          <w:sz w:val="24"/>
          <w:szCs w:val="24"/>
        </w:rPr>
      </w:pPr>
      <w:r w:rsidRPr="004F01BE">
        <w:rPr>
          <w:rFonts w:ascii="Cambria" w:hAnsi="Cambria" w:cs="Arial"/>
          <w:noProof/>
          <w:sz w:val="24"/>
          <w:szCs w:val="24"/>
        </w:rPr>
        <w:t>na postojećim cestovnim pravcima, kojima je dozvoljen prijevoz opasnih tvari, onemogućiti samovoljno zaustavljanje (parkiranje) vozila koja se prijevoze opasne tvari na prometnici ili njezinim rubnim dijelovima,</w:t>
      </w:r>
    </w:p>
    <w:p w:rsidR="004F01BE" w:rsidRPr="004F01BE" w:rsidRDefault="004F01BE" w:rsidP="002D6BC0">
      <w:pPr>
        <w:numPr>
          <w:ilvl w:val="0"/>
          <w:numId w:val="20"/>
        </w:numPr>
        <w:tabs>
          <w:tab w:val="num" w:pos="1134"/>
        </w:tabs>
        <w:spacing w:after="40" w:line="240" w:lineRule="auto"/>
        <w:ind w:left="1134"/>
        <w:jc w:val="both"/>
        <w:rPr>
          <w:rFonts w:ascii="Cambria" w:hAnsi="Cambria" w:cs="Arial"/>
          <w:noProof/>
          <w:sz w:val="24"/>
          <w:szCs w:val="24"/>
        </w:rPr>
      </w:pPr>
      <w:r w:rsidRPr="004F01BE">
        <w:rPr>
          <w:rFonts w:ascii="Cambria" w:hAnsi="Cambria" w:cs="Arial"/>
          <w:noProof/>
          <w:sz w:val="24"/>
          <w:szCs w:val="24"/>
          <w:lang w:val="en-US"/>
        </w:rPr>
        <w:t>planirati buduće trase prometnica kojima bi bio dozvoljen prijevoz opasnih tvari izvan stambenih zona i zona gdje su vodocrpilišta,</w:t>
      </w:r>
    </w:p>
    <w:p w:rsidR="004F01BE" w:rsidRPr="004F01BE" w:rsidRDefault="004F01BE" w:rsidP="004F01BE">
      <w:pPr>
        <w:numPr>
          <w:ilvl w:val="0"/>
          <w:numId w:val="20"/>
        </w:numPr>
        <w:tabs>
          <w:tab w:val="num" w:pos="1134"/>
        </w:tabs>
        <w:spacing w:after="120" w:line="240" w:lineRule="auto"/>
        <w:ind w:left="1134"/>
        <w:jc w:val="both"/>
        <w:rPr>
          <w:rFonts w:ascii="Cambria" w:hAnsi="Cambria" w:cs="Arial"/>
          <w:noProof/>
          <w:sz w:val="24"/>
          <w:szCs w:val="24"/>
        </w:rPr>
      </w:pPr>
      <w:r w:rsidRPr="004F01BE">
        <w:rPr>
          <w:rFonts w:ascii="Cambria" w:hAnsi="Cambria" w:cs="Arial"/>
          <w:noProof/>
          <w:sz w:val="24"/>
          <w:szCs w:val="24"/>
        </w:rPr>
        <w:t>u sklopu projektiranja eventualnih budućih trase prometnica, kojima je dozvoljen prijevoz opasnih tvari, planirati i parkirališta za takva vozila.</w:t>
      </w:r>
    </w:p>
    <w:p w:rsidR="004F01BE" w:rsidRPr="00CC28FA" w:rsidRDefault="00CC28FA" w:rsidP="004F01BE">
      <w:pPr>
        <w:autoSpaceDE w:val="0"/>
        <w:autoSpaceDN w:val="0"/>
        <w:adjustRightInd w:val="0"/>
        <w:spacing w:after="120" w:line="240" w:lineRule="auto"/>
        <w:rPr>
          <w:rFonts w:ascii="Cambria" w:hAnsi="Cambria" w:cs="Arial"/>
          <w:b/>
          <w:bCs/>
          <w:i/>
          <w:color w:val="000000"/>
          <w:sz w:val="24"/>
          <w:szCs w:val="24"/>
        </w:rPr>
      </w:pPr>
      <w:r>
        <w:rPr>
          <w:rFonts w:ascii="Cambria" w:hAnsi="Cambria" w:cs="Arial"/>
          <w:b/>
          <w:bCs/>
          <w:i/>
          <w:color w:val="000000"/>
          <w:sz w:val="24"/>
          <w:szCs w:val="24"/>
        </w:rPr>
        <w:tab/>
      </w:r>
      <w:r w:rsidR="004F01BE" w:rsidRPr="00CC28FA">
        <w:rPr>
          <w:rFonts w:ascii="Cambria" w:hAnsi="Cambria" w:cs="Arial"/>
          <w:b/>
          <w:bCs/>
          <w:i/>
          <w:color w:val="000000"/>
          <w:sz w:val="24"/>
          <w:szCs w:val="24"/>
        </w:rPr>
        <w:t>Zaštita od epidemija i sanitarne ugroze</w:t>
      </w:r>
    </w:p>
    <w:p w:rsidR="004F01BE" w:rsidRDefault="004F01BE" w:rsidP="00BA355F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Cambria" w:hAnsi="Cambria" w:cs="Arial"/>
          <w:noProof/>
          <w:sz w:val="24"/>
          <w:szCs w:val="24"/>
          <w:lang w:val="en-US"/>
        </w:rPr>
      </w:pPr>
      <w:r w:rsidRPr="004F01BE">
        <w:rPr>
          <w:rFonts w:ascii="Cambria" w:hAnsi="Cambria" w:cs="Arial"/>
          <w:noProof/>
          <w:sz w:val="24"/>
          <w:szCs w:val="24"/>
          <w:lang w:val="en-US"/>
        </w:rPr>
        <w:t>U cilju spriječavanja širenja i spajanje epidemija i sanitarnih opasnosti ostaviti razmake između naselja kako bi se stvarile dezinfekcione barijere.</w:t>
      </w:r>
    </w:p>
    <w:p w:rsidR="00CC28FA" w:rsidRPr="00CC28FA" w:rsidRDefault="00F16434" w:rsidP="00CC28FA">
      <w:pPr>
        <w:shd w:val="clear" w:color="auto" w:fill="FFFFFF"/>
        <w:tabs>
          <w:tab w:val="left" w:pos="1445"/>
        </w:tabs>
        <w:spacing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bCs/>
          <w:spacing w:val="-12"/>
          <w:sz w:val="24"/>
          <w:szCs w:val="24"/>
        </w:rPr>
        <w:t>4</w:t>
      </w:r>
      <w:r w:rsidR="00CC28FA" w:rsidRPr="00CC28FA">
        <w:rPr>
          <w:rFonts w:ascii="Cambria" w:hAnsi="Cambria"/>
          <w:b/>
          <w:bCs/>
          <w:spacing w:val="-12"/>
          <w:sz w:val="24"/>
          <w:szCs w:val="24"/>
        </w:rPr>
        <w:t>.</w:t>
      </w:r>
      <w:r w:rsidR="00CC28FA" w:rsidRPr="00CC28FA">
        <w:rPr>
          <w:rFonts w:ascii="Cambria" w:hAnsi="Cambria"/>
          <w:b/>
          <w:bCs/>
          <w:sz w:val="24"/>
          <w:szCs w:val="24"/>
        </w:rPr>
        <w:t xml:space="preserve"> </w:t>
      </w:r>
      <w:r w:rsidR="00CC28FA" w:rsidRPr="00CC28FA">
        <w:rPr>
          <w:rFonts w:ascii="Cambria" w:hAnsi="Cambria"/>
          <w:b/>
          <w:bCs/>
          <w:spacing w:val="-10"/>
          <w:sz w:val="24"/>
          <w:szCs w:val="24"/>
        </w:rPr>
        <w:t>FINANCIRANJE SUSTAVA ZAŠTITE I SPAŠAVANJA</w:t>
      </w:r>
    </w:p>
    <w:p w:rsidR="004D4F03" w:rsidRPr="00F672F6" w:rsidRDefault="00F672F6" w:rsidP="0015068D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Cambria" w:eastAsia="Times New Roman" w:hAnsi="Cambria"/>
          <w:sz w:val="24"/>
          <w:szCs w:val="24"/>
          <w:highlight w:val="yellow"/>
          <w:lang w:eastAsia="hr-HR"/>
        </w:rPr>
      </w:pPr>
      <w:r w:rsidRPr="00F672F6">
        <w:rPr>
          <w:rFonts w:ascii="Cambria" w:eastAsiaTheme="minorHAnsi" w:hAnsi="Cambria" w:cs="TimesNewRoman"/>
          <w:sz w:val="24"/>
          <w:szCs w:val="24"/>
        </w:rPr>
        <w:t xml:space="preserve">Iz Proračuna </w:t>
      </w:r>
      <w:r w:rsidR="008A0136">
        <w:rPr>
          <w:rFonts w:ascii="Cambria" w:eastAsiaTheme="minorHAnsi" w:hAnsi="Cambria" w:cs="TimesNewRoman"/>
          <w:sz w:val="24"/>
          <w:szCs w:val="24"/>
        </w:rPr>
        <w:t>Općine Stari Jankovci</w:t>
      </w:r>
      <w:r w:rsidRPr="00F672F6">
        <w:rPr>
          <w:rFonts w:ascii="Cambria" w:eastAsiaTheme="minorHAnsi" w:hAnsi="Cambria" w:cs="TimesNewRoman"/>
          <w:sz w:val="24"/>
          <w:szCs w:val="24"/>
        </w:rPr>
        <w:t xml:space="preserve"> za 201</w:t>
      </w:r>
      <w:r w:rsidR="008A0136">
        <w:rPr>
          <w:rFonts w:ascii="Cambria" w:eastAsiaTheme="minorHAnsi" w:hAnsi="Cambria" w:cs="TimesNewRoman"/>
          <w:sz w:val="24"/>
          <w:szCs w:val="24"/>
        </w:rPr>
        <w:t>4</w:t>
      </w:r>
      <w:r w:rsidRPr="00F672F6">
        <w:rPr>
          <w:rFonts w:ascii="Cambria" w:eastAsiaTheme="minorHAnsi" w:hAnsi="Cambria" w:cs="TimesNewRoman"/>
          <w:sz w:val="24"/>
          <w:szCs w:val="24"/>
        </w:rPr>
        <w:t>. godinu po pozicijama koje su od interesa za</w:t>
      </w:r>
      <w:r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F672F6">
        <w:rPr>
          <w:rFonts w:ascii="Cambria" w:eastAsiaTheme="minorHAnsi" w:hAnsi="Cambria" w:cs="TimesNewRoman"/>
          <w:sz w:val="24"/>
          <w:szCs w:val="24"/>
        </w:rPr>
        <w:t>sustav zaštite i spašavanja i u provođenju aktivnosti zaštite i spašavanja pravnih osoba, službi</w:t>
      </w:r>
      <w:r w:rsidR="008A0136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F672F6">
        <w:rPr>
          <w:rFonts w:ascii="Cambria" w:eastAsiaTheme="minorHAnsi" w:hAnsi="Cambria" w:cs="TimesNewRoman"/>
          <w:sz w:val="24"/>
          <w:szCs w:val="24"/>
        </w:rPr>
        <w:t>i udruga koje se u okviru svoje djelatnosti bave određenim vidovima zaštite i spašavanja</w:t>
      </w:r>
      <w:r w:rsidR="008A0136">
        <w:rPr>
          <w:rFonts w:ascii="Cambria" w:eastAsiaTheme="minorHAnsi" w:hAnsi="Cambria" w:cs="TimesNewRoman"/>
          <w:sz w:val="24"/>
          <w:szCs w:val="24"/>
        </w:rPr>
        <w:t xml:space="preserve"> </w:t>
      </w:r>
      <w:r w:rsidRPr="00F672F6">
        <w:rPr>
          <w:rFonts w:ascii="Cambria" w:eastAsiaTheme="minorHAnsi" w:hAnsi="Cambria" w:cs="TimesNewRoman"/>
          <w:sz w:val="24"/>
          <w:szCs w:val="24"/>
        </w:rPr>
        <w:t>izdvojena su određena financijska sredstva</w:t>
      </w:r>
      <w:r w:rsidR="00E16463">
        <w:rPr>
          <w:rFonts w:ascii="Cambria" w:eastAsiaTheme="minorHAnsi" w:hAnsi="Cambria" w:cs="TimesNewRoman"/>
          <w:sz w:val="24"/>
          <w:szCs w:val="24"/>
        </w:rPr>
        <w:t>.</w:t>
      </w:r>
      <w:r w:rsidRPr="00F672F6">
        <w:rPr>
          <w:rFonts w:ascii="Cambria" w:eastAsiaTheme="minorHAnsi" w:hAnsi="Cambria" w:cs="TimesNewRoman"/>
          <w:sz w:val="24"/>
          <w:szCs w:val="24"/>
        </w:rPr>
        <w:t xml:space="preserve"> </w:t>
      </w:r>
    </w:p>
    <w:tbl>
      <w:tblPr>
        <w:tblStyle w:val="Reetkatablice"/>
        <w:tblW w:w="9356" w:type="dxa"/>
        <w:jc w:val="center"/>
        <w:tblLook w:val="04A0" w:firstRow="1" w:lastRow="0" w:firstColumn="1" w:lastColumn="0" w:noHBand="0" w:noVBand="1"/>
      </w:tblPr>
      <w:tblGrid>
        <w:gridCol w:w="593"/>
        <w:gridCol w:w="1068"/>
        <w:gridCol w:w="2681"/>
        <w:gridCol w:w="477"/>
        <w:gridCol w:w="1074"/>
        <w:gridCol w:w="466"/>
        <w:gridCol w:w="1181"/>
        <w:gridCol w:w="1816"/>
      </w:tblGrid>
      <w:tr w:rsidR="0036650D" w:rsidRPr="00BA355F" w:rsidTr="0036650D">
        <w:trPr>
          <w:trHeight w:val="567"/>
          <w:jc w:val="center"/>
        </w:trPr>
        <w:tc>
          <w:tcPr>
            <w:tcW w:w="593" w:type="dxa"/>
            <w:shd w:val="clear" w:color="auto" w:fill="D9D9D9" w:themeFill="background1" w:themeFillShade="D9"/>
            <w:vAlign w:val="center"/>
          </w:tcPr>
          <w:p w:rsidR="005F5E52" w:rsidRPr="00BA355F" w:rsidRDefault="005F5E52" w:rsidP="00146784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 w:rsidRPr="00BA355F">
              <w:rPr>
                <w:rFonts w:ascii="Cambria" w:hAnsi="Cambria"/>
                <w:b/>
                <w:sz w:val="18"/>
                <w:szCs w:val="24"/>
              </w:rPr>
              <w:t>Rbr.</w:t>
            </w:r>
          </w:p>
        </w:tc>
        <w:tc>
          <w:tcPr>
            <w:tcW w:w="3749" w:type="dxa"/>
            <w:gridSpan w:val="2"/>
            <w:shd w:val="clear" w:color="auto" w:fill="D9D9D9" w:themeFill="background1" w:themeFillShade="D9"/>
            <w:vAlign w:val="center"/>
          </w:tcPr>
          <w:p w:rsidR="005F5E52" w:rsidRPr="00BA355F" w:rsidRDefault="005F5E52" w:rsidP="00146784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 w:rsidRPr="00BA355F">
              <w:rPr>
                <w:rFonts w:ascii="Cambria" w:hAnsi="Cambria"/>
                <w:b/>
                <w:sz w:val="18"/>
                <w:szCs w:val="24"/>
              </w:rPr>
              <w:t>OPIS POZICIJE</w:t>
            </w:r>
          </w:p>
        </w:tc>
        <w:tc>
          <w:tcPr>
            <w:tcW w:w="1551" w:type="dxa"/>
            <w:gridSpan w:val="2"/>
            <w:shd w:val="clear" w:color="auto" w:fill="D9D9D9" w:themeFill="background1" w:themeFillShade="D9"/>
            <w:vAlign w:val="center"/>
          </w:tcPr>
          <w:p w:rsidR="005F5E52" w:rsidRPr="00BA355F" w:rsidRDefault="005F5E52" w:rsidP="00146784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 w:rsidRPr="00BA355F">
              <w:rPr>
                <w:rFonts w:ascii="Cambria" w:hAnsi="Cambria"/>
                <w:b/>
                <w:sz w:val="18"/>
                <w:szCs w:val="24"/>
              </w:rPr>
              <w:t xml:space="preserve">PLANIRANO </w:t>
            </w:r>
          </w:p>
          <w:p w:rsidR="005F5E52" w:rsidRPr="00BA355F" w:rsidRDefault="005F5E52" w:rsidP="00146784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 w:rsidRPr="00BA355F">
              <w:rPr>
                <w:rFonts w:ascii="Cambria" w:hAnsi="Cambria"/>
                <w:b/>
                <w:sz w:val="18"/>
                <w:szCs w:val="24"/>
              </w:rPr>
              <w:t>U 2014. (kn)</w:t>
            </w:r>
          </w:p>
        </w:tc>
        <w:tc>
          <w:tcPr>
            <w:tcW w:w="1647" w:type="dxa"/>
            <w:gridSpan w:val="2"/>
            <w:shd w:val="clear" w:color="auto" w:fill="D9D9D9" w:themeFill="background1" w:themeFillShade="D9"/>
            <w:vAlign w:val="center"/>
          </w:tcPr>
          <w:p w:rsidR="005F5E52" w:rsidRPr="00BA355F" w:rsidRDefault="005F5E52" w:rsidP="00146784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 w:rsidRPr="00BA355F">
              <w:rPr>
                <w:rFonts w:ascii="Cambria" w:hAnsi="Cambria"/>
                <w:b/>
                <w:sz w:val="18"/>
                <w:szCs w:val="24"/>
              </w:rPr>
              <w:t xml:space="preserve">REALIZIRANO </w:t>
            </w:r>
          </w:p>
          <w:p w:rsidR="005F5E52" w:rsidRPr="00BA355F" w:rsidRDefault="005F5E52" w:rsidP="00146784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 w:rsidRPr="00BA355F">
              <w:rPr>
                <w:rFonts w:ascii="Cambria" w:hAnsi="Cambria"/>
                <w:b/>
                <w:sz w:val="18"/>
                <w:szCs w:val="24"/>
              </w:rPr>
              <w:t>U 2014.</w:t>
            </w:r>
            <w:r w:rsidR="0068207D">
              <w:rPr>
                <w:rFonts w:ascii="Cambria" w:hAnsi="Cambria"/>
                <w:b/>
                <w:sz w:val="18"/>
                <w:szCs w:val="24"/>
              </w:rPr>
              <w:t xml:space="preserve"> </w:t>
            </w:r>
            <w:r w:rsidRPr="00BA355F">
              <w:rPr>
                <w:rFonts w:ascii="Cambria" w:hAnsi="Cambria"/>
                <w:b/>
                <w:sz w:val="18"/>
                <w:szCs w:val="24"/>
              </w:rPr>
              <w:t>(kn)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:rsidR="005F5E52" w:rsidRPr="00BA355F" w:rsidRDefault="005F5E52" w:rsidP="005F5E52">
            <w:pPr>
              <w:spacing w:after="0" w:line="240" w:lineRule="auto"/>
              <w:rPr>
                <w:rFonts w:ascii="Cambria" w:hAnsi="Cambria"/>
                <w:b/>
                <w:sz w:val="18"/>
                <w:szCs w:val="24"/>
              </w:rPr>
            </w:pPr>
            <w:r>
              <w:rPr>
                <w:rFonts w:ascii="Cambria" w:hAnsi="Cambria"/>
                <w:b/>
                <w:sz w:val="18"/>
                <w:szCs w:val="24"/>
              </w:rPr>
              <w:t>NA ŠTO SU UTROŠENA</w:t>
            </w:r>
          </w:p>
        </w:tc>
      </w:tr>
      <w:tr w:rsidR="005F5E52" w:rsidRPr="00146784" w:rsidTr="0036650D">
        <w:trPr>
          <w:trHeight w:val="397"/>
          <w:jc w:val="center"/>
        </w:trPr>
        <w:tc>
          <w:tcPr>
            <w:tcW w:w="9356" w:type="dxa"/>
            <w:gridSpan w:val="8"/>
            <w:shd w:val="clear" w:color="auto" w:fill="F2F2F2" w:themeFill="background1" w:themeFillShade="F2"/>
            <w:vAlign w:val="center"/>
          </w:tcPr>
          <w:p w:rsidR="005F5E52" w:rsidRPr="00146784" w:rsidRDefault="005F5E52" w:rsidP="005F5E52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68207D">
              <w:rPr>
                <w:rFonts w:ascii="Cambria" w:hAnsi="Cambria"/>
                <w:b/>
                <w:sz w:val="24"/>
                <w:szCs w:val="24"/>
              </w:rPr>
              <w:t xml:space="preserve">STOŽER ZAŠTITE I SPAŠAVANJA I POSTROJBA </w:t>
            </w:r>
            <w:r w:rsidRPr="0068207D">
              <w:rPr>
                <w:rFonts w:ascii="Cambria" w:hAnsi="Cambria"/>
                <w:b/>
                <w:i/>
                <w:sz w:val="24"/>
                <w:szCs w:val="24"/>
              </w:rPr>
              <w:t>CZ</w:t>
            </w:r>
            <w:r w:rsidRPr="0068207D">
              <w:rPr>
                <w:rFonts w:ascii="Cambria" w:hAnsi="Cambria"/>
                <w:b/>
                <w:sz w:val="24"/>
                <w:szCs w:val="24"/>
              </w:rPr>
              <w:t xml:space="preserve"> OPĆE NAMJENE</w:t>
            </w:r>
          </w:p>
        </w:tc>
      </w:tr>
      <w:tr w:rsidR="0036650D" w:rsidTr="0036650D">
        <w:trPr>
          <w:trHeight w:val="340"/>
          <w:jc w:val="center"/>
        </w:trPr>
        <w:tc>
          <w:tcPr>
            <w:tcW w:w="593" w:type="dxa"/>
            <w:vMerge w:val="restart"/>
            <w:vAlign w:val="center"/>
          </w:tcPr>
          <w:p w:rsidR="005F5E52" w:rsidRPr="00146784" w:rsidRDefault="005F5E52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 w:rsidRPr="00146784">
              <w:rPr>
                <w:rFonts w:ascii="Cambria" w:hAnsi="Cambria"/>
                <w:b/>
                <w:sz w:val="20"/>
                <w:szCs w:val="24"/>
              </w:rPr>
              <w:t>1.</w:t>
            </w:r>
          </w:p>
        </w:tc>
        <w:tc>
          <w:tcPr>
            <w:tcW w:w="3749" w:type="dxa"/>
            <w:gridSpan w:val="2"/>
            <w:vAlign w:val="center"/>
          </w:tcPr>
          <w:p w:rsidR="005F5E52" w:rsidRDefault="004E7211" w:rsidP="0077557A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D81294">
              <w:rPr>
                <w:rFonts w:ascii="Cambria" w:hAnsi="Cambria"/>
                <w:szCs w:val="24"/>
              </w:rPr>
              <w:t>Stožer zaštite i spašavanja</w:t>
            </w:r>
          </w:p>
        </w:tc>
        <w:tc>
          <w:tcPr>
            <w:tcW w:w="1551" w:type="dxa"/>
            <w:gridSpan w:val="2"/>
            <w:vAlign w:val="center"/>
          </w:tcPr>
          <w:p w:rsidR="005F5E52" w:rsidRPr="00085D8E" w:rsidRDefault="005D76B5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8.000,00</w:t>
            </w:r>
          </w:p>
        </w:tc>
        <w:tc>
          <w:tcPr>
            <w:tcW w:w="1647" w:type="dxa"/>
            <w:gridSpan w:val="2"/>
            <w:vAlign w:val="center"/>
          </w:tcPr>
          <w:p w:rsidR="005F5E52" w:rsidRPr="00085D8E" w:rsidRDefault="005D76B5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8.117,03</w:t>
            </w:r>
          </w:p>
        </w:tc>
        <w:tc>
          <w:tcPr>
            <w:tcW w:w="1816" w:type="dxa"/>
            <w:vAlign w:val="center"/>
          </w:tcPr>
          <w:p w:rsidR="005F5E52" w:rsidRPr="00085D8E" w:rsidRDefault="00825233" w:rsidP="005F5E52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825233">
              <w:rPr>
                <w:rFonts w:ascii="Cambria" w:hAnsi="Cambria"/>
                <w:sz w:val="20"/>
                <w:szCs w:val="24"/>
              </w:rPr>
              <w:t>Dnevnice, obuka</w:t>
            </w:r>
          </w:p>
        </w:tc>
      </w:tr>
      <w:tr w:rsidR="0036650D" w:rsidTr="00BE13EA">
        <w:trPr>
          <w:trHeight w:val="340"/>
          <w:jc w:val="center"/>
        </w:trPr>
        <w:tc>
          <w:tcPr>
            <w:tcW w:w="593" w:type="dxa"/>
            <w:vMerge/>
            <w:vAlign w:val="center"/>
          </w:tcPr>
          <w:p w:rsidR="005F5E52" w:rsidRPr="00146784" w:rsidRDefault="005F5E52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5F5E52" w:rsidRPr="00D81294" w:rsidRDefault="004E7211" w:rsidP="00BE13EA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D81294">
              <w:rPr>
                <w:rFonts w:ascii="Cambria" w:hAnsi="Cambria"/>
                <w:szCs w:val="24"/>
              </w:rPr>
              <w:t xml:space="preserve">Tim CZ </w:t>
            </w:r>
            <w:r w:rsidR="00EA1941">
              <w:rPr>
                <w:rFonts w:ascii="Cambria" w:hAnsi="Cambria"/>
                <w:szCs w:val="24"/>
              </w:rPr>
              <w:t>ON</w:t>
            </w:r>
          </w:p>
        </w:tc>
        <w:tc>
          <w:tcPr>
            <w:tcW w:w="1551" w:type="dxa"/>
            <w:gridSpan w:val="2"/>
            <w:vAlign w:val="center"/>
          </w:tcPr>
          <w:p w:rsidR="005F5E52" w:rsidRPr="00D81294" w:rsidRDefault="00825233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0</w:t>
            </w:r>
          </w:p>
        </w:tc>
        <w:tc>
          <w:tcPr>
            <w:tcW w:w="1647" w:type="dxa"/>
            <w:gridSpan w:val="2"/>
            <w:vAlign w:val="center"/>
          </w:tcPr>
          <w:p w:rsidR="005F5E52" w:rsidRPr="00D81294" w:rsidRDefault="00825233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0</w:t>
            </w:r>
          </w:p>
        </w:tc>
        <w:tc>
          <w:tcPr>
            <w:tcW w:w="1816" w:type="dxa"/>
            <w:tcMar>
              <w:left w:w="28" w:type="dxa"/>
              <w:right w:w="28" w:type="dxa"/>
            </w:tcMar>
            <w:vAlign w:val="center"/>
          </w:tcPr>
          <w:p w:rsidR="005F5E52" w:rsidRPr="00D81294" w:rsidRDefault="00BE13EA" w:rsidP="005F5E5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 w:val="20"/>
                <w:szCs w:val="24"/>
              </w:rPr>
              <w:t xml:space="preserve">Smotriranje, </w:t>
            </w:r>
            <w:r w:rsidRPr="00BE13EA">
              <w:rPr>
                <w:rFonts w:ascii="Cambria" w:hAnsi="Cambria"/>
                <w:sz w:val="20"/>
                <w:szCs w:val="24"/>
              </w:rPr>
              <w:t>obuka</w:t>
            </w:r>
          </w:p>
        </w:tc>
      </w:tr>
      <w:tr w:rsidR="0036650D" w:rsidTr="0036650D">
        <w:trPr>
          <w:trHeight w:val="340"/>
          <w:jc w:val="center"/>
        </w:trPr>
        <w:tc>
          <w:tcPr>
            <w:tcW w:w="593" w:type="dxa"/>
            <w:vMerge/>
            <w:vAlign w:val="center"/>
          </w:tcPr>
          <w:p w:rsidR="005F5E52" w:rsidRPr="00146784" w:rsidRDefault="005F5E52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5F5E52" w:rsidRPr="00D81294" w:rsidRDefault="005F5E52" w:rsidP="0077557A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V</w:t>
            </w:r>
            <w:r w:rsidRPr="00D81294">
              <w:rPr>
                <w:rFonts w:ascii="Cambria" w:hAnsi="Cambria"/>
                <w:szCs w:val="24"/>
              </w:rPr>
              <w:t>ježba</w:t>
            </w:r>
            <w:r w:rsidR="00DF0E88">
              <w:rPr>
                <w:rFonts w:ascii="Cambria" w:hAnsi="Cambria"/>
                <w:szCs w:val="24"/>
              </w:rPr>
              <w:t xml:space="preserve"> operativnih snaga</w:t>
            </w:r>
          </w:p>
        </w:tc>
        <w:tc>
          <w:tcPr>
            <w:tcW w:w="1551" w:type="dxa"/>
            <w:gridSpan w:val="2"/>
            <w:vAlign w:val="center"/>
          </w:tcPr>
          <w:p w:rsidR="005F5E52" w:rsidRPr="00D81294" w:rsidRDefault="00825233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0</w:t>
            </w:r>
          </w:p>
        </w:tc>
        <w:tc>
          <w:tcPr>
            <w:tcW w:w="1647" w:type="dxa"/>
            <w:gridSpan w:val="2"/>
            <w:vAlign w:val="center"/>
          </w:tcPr>
          <w:p w:rsidR="005F5E52" w:rsidRPr="00D81294" w:rsidRDefault="00825233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0</w:t>
            </w:r>
          </w:p>
        </w:tc>
        <w:tc>
          <w:tcPr>
            <w:tcW w:w="1816" w:type="dxa"/>
            <w:vAlign w:val="center"/>
          </w:tcPr>
          <w:p w:rsidR="005F5E52" w:rsidRPr="00D81294" w:rsidRDefault="00F041D0" w:rsidP="005F5E52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F041D0">
              <w:rPr>
                <w:rFonts w:ascii="Cambria" w:hAnsi="Cambria"/>
                <w:sz w:val="20"/>
                <w:szCs w:val="24"/>
              </w:rPr>
              <w:t>Izrada elaborata</w:t>
            </w:r>
          </w:p>
        </w:tc>
      </w:tr>
      <w:tr w:rsidR="0036650D" w:rsidTr="0036650D">
        <w:trPr>
          <w:trHeight w:val="340"/>
          <w:jc w:val="center"/>
        </w:trPr>
        <w:tc>
          <w:tcPr>
            <w:tcW w:w="593" w:type="dxa"/>
            <w:vMerge/>
            <w:vAlign w:val="center"/>
          </w:tcPr>
          <w:p w:rsidR="005F5E52" w:rsidRPr="00146784" w:rsidRDefault="005F5E52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5F5E52" w:rsidRPr="00D81294" w:rsidRDefault="00F453D7" w:rsidP="0077557A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D81294">
              <w:rPr>
                <w:rFonts w:ascii="Cambria" w:hAnsi="Cambria"/>
                <w:szCs w:val="24"/>
              </w:rPr>
              <w:t>Poslovi zaštite i spašavanja</w:t>
            </w:r>
          </w:p>
        </w:tc>
        <w:tc>
          <w:tcPr>
            <w:tcW w:w="1551" w:type="dxa"/>
            <w:gridSpan w:val="2"/>
            <w:vAlign w:val="center"/>
          </w:tcPr>
          <w:p w:rsidR="005F5E52" w:rsidRPr="00D81294" w:rsidRDefault="00454833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10.000,00</w:t>
            </w:r>
          </w:p>
        </w:tc>
        <w:tc>
          <w:tcPr>
            <w:tcW w:w="1647" w:type="dxa"/>
            <w:gridSpan w:val="2"/>
            <w:vAlign w:val="center"/>
          </w:tcPr>
          <w:p w:rsidR="005F5E52" w:rsidRPr="00D81294" w:rsidRDefault="00454833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8.362,38</w:t>
            </w:r>
          </w:p>
        </w:tc>
        <w:tc>
          <w:tcPr>
            <w:tcW w:w="1816" w:type="dxa"/>
            <w:vAlign w:val="center"/>
          </w:tcPr>
          <w:p w:rsidR="005F5E52" w:rsidRPr="00D81294" w:rsidRDefault="00A109E0" w:rsidP="005A4AC4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A109E0">
              <w:rPr>
                <w:rFonts w:ascii="Cambria" w:hAnsi="Cambria"/>
                <w:sz w:val="20"/>
                <w:szCs w:val="24"/>
              </w:rPr>
              <w:t>I</w:t>
            </w:r>
            <w:r w:rsidR="00454833" w:rsidRPr="00A109E0">
              <w:rPr>
                <w:rFonts w:ascii="Cambria" w:hAnsi="Cambria"/>
                <w:sz w:val="20"/>
                <w:szCs w:val="24"/>
              </w:rPr>
              <w:t xml:space="preserve">zrada </w:t>
            </w:r>
            <w:r w:rsidR="005A4AC4">
              <w:rPr>
                <w:rFonts w:ascii="Cambria" w:hAnsi="Cambria"/>
                <w:sz w:val="20"/>
                <w:szCs w:val="24"/>
              </w:rPr>
              <w:t>i ažuriranje dokumenata ZiS-a</w:t>
            </w:r>
          </w:p>
        </w:tc>
      </w:tr>
      <w:tr w:rsidR="0036650D" w:rsidTr="0036650D">
        <w:trPr>
          <w:trHeight w:val="340"/>
          <w:jc w:val="center"/>
        </w:trPr>
        <w:tc>
          <w:tcPr>
            <w:tcW w:w="593" w:type="dxa"/>
            <w:vMerge/>
            <w:vAlign w:val="center"/>
          </w:tcPr>
          <w:p w:rsidR="005F5E52" w:rsidRPr="00146784" w:rsidRDefault="005F5E52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5F5E52" w:rsidRPr="00D81294" w:rsidRDefault="005F5E52" w:rsidP="00A34695">
            <w:pPr>
              <w:spacing w:after="0" w:line="240" w:lineRule="auto"/>
              <w:jc w:val="right"/>
              <w:rPr>
                <w:rFonts w:ascii="Cambria" w:hAnsi="Cambria"/>
                <w:b/>
                <w:szCs w:val="24"/>
              </w:rPr>
            </w:pPr>
            <w:r w:rsidRPr="00D81294">
              <w:rPr>
                <w:rFonts w:ascii="Cambria" w:hAnsi="Cambria"/>
                <w:b/>
                <w:szCs w:val="24"/>
              </w:rPr>
              <w:t>UKUPNO:</w:t>
            </w:r>
          </w:p>
        </w:tc>
        <w:tc>
          <w:tcPr>
            <w:tcW w:w="1551" w:type="dxa"/>
            <w:gridSpan w:val="2"/>
            <w:vAlign w:val="center"/>
          </w:tcPr>
          <w:p w:rsidR="005F5E52" w:rsidRPr="00D81294" w:rsidRDefault="00454833" w:rsidP="003168D2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>18.000,00</w:t>
            </w:r>
          </w:p>
        </w:tc>
        <w:tc>
          <w:tcPr>
            <w:tcW w:w="1647" w:type="dxa"/>
            <w:gridSpan w:val="2"/>
            <w:vAlign w:val="center"/>
          </w:tcPr>
          <w:p w:rsidR="005F5E52" w:rsidRPr="00D81294" w:rsidRDefault="00454833" w:rsidP="003168D2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>16.479,41</w:t>
            </w:r>
          </w:p>
        </w:tc>
        <w:tc>
          <w:tcPr>
            <w:tcW w:w="1816" w:type="dxa"/>
            <w:vAlign w:val="center"/>
          </w:tcPr>
          <w:p w:rsidR="005F5E52" w:rsidRPr="00D81294" w:rsidRDefault="005F5E52" w:rsidP="005F5E52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</w:p>
        </w:tc>
      </w:tr>
      <w:tr w:rsidR="005F5E52" w:rsidRPr="00A34695" w:rsidTr="0036650D">
        <w:trPr>
          <w:trHeight w:val="397"/>
          <w:jc w:val="center"/>
        </w:trPr>
        <w:tc>
          <w:tcPr>
            <w:tcW w:w="9356" w:type="dxa"/>
            <w:gridSpan w:val="8"/>
            <w:shd w:val="clear" w:color="auto" w:fill="F2F2F2" w:themeFill="background1" w:themeFillShade="F2"/>
            <w:vAlign w:val="center"/>
          </w:tcPr>
          <w:p w:rsidR="005F5E52" w:rsidRPr="00A34695" w:rsidRDefault="005F5E52" w:rsidP="005F5E52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68207D">
              <w:rPr>
                <w:rFonts w:ascii="Cambria" w:hAnsi="Cambria"/>
                <w:b/>
                <w:sz w:val="24"/>
                <w:szCs w:val="24"/>
              </w:rPr>
              <w:t>VATROGASTVO</w:t>
            </w:r>
          </w:p>
        </w:tc>
      </w:tr>
      <w:tr w:rsidR="00932531" w:rsidTr="0036650D">
        <w:trPr>
          <w:trHeight w:val="340"/>
          <w:jc w:val="center"/>
        </w:trPr>
        <w:tc>
          <w:tcPr>
            <w:tcW w:w="593" w:type="dxa"/>
            <w:vMerge w:val="restart"/>
            <w:vAlign w:val="center"/>
          </w:tcPr>
          <w:p w:rsidR="00932531" w:rsidRPr="00146784" w:rsidRDefault="00932531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>
              <w:rPr>
                <w:rFonts w:ascii="Cambria" w:hAnsi="Cambria"/>
                <w:b/>
                <w:sz w:val="20"/>
                <w:szCs w:val="24"/>
              </w:rPr>
              <w:t>2.</w:t>
            </w:r>
          </w:p>
        </w:tc>
        <w:tc>
          <w:tcPr>
            <w:tcW w:w="3749" w:type="dxa"/>
            <w:gridSpan w:val="2"/>
            <w:vAlign w:val="center"/>
          </w:tcPr>
          <w:p w:rsidR="00932531" w:rsidRPr="009628B7" w:rsidRDefault="00932531" w:rsidP="009628B7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628B7">
              <w:rPr>
                <w:rFonts w:ascii="Cambria" w:hAnsi="Cambria"/>
                <w:szCs w:val="24"/>
              </w:rPr>
              <w:t>Dobrovolj</w:t>
            </w:r>
            <w:r>
              <w:rPr>
                <w:rFonts w:ascii="Cambria" w:hAnsi="Cambria"/>
                <w:szCs w:val="24"/>
              </w:rPr>
              <w:t>n</w:t>
            </w:r>
            <w:r w:rsidRPr="009628B7">
              <w:rPr>
                <w:rFonts w:ascii="Cambria" w:hAnsi="Cambria"/>
                <w:szCs w:val="24"/>
              </w:rPr>
              <w:t>a</w:t>
            </w:r>
            <w:r>
              <w:rPr>
                <w:rFonts w:ascii="Cambria" w:hAnsi="Cambria"/>
                <w:szCs w:val="24"/>
              </w:rPr>
              <w:t xml:space="preserve"> </w:t>
            </w:r>
            <w:r w:rsidRPr="009628B7">
              <w:rPr>
                <w:rFonts w:ascii="Cambria" w:hAnsi="Cambria"/>
                <w:szCs w:val="24"/>
              </w:rPr>
              <w:t>vatrogasna društva</w:t>
            </w:r>
          </w:p>
        </w:tc>
        <w:tc>
          <w:tcPr>
            <w:tcW w:w="1551" w:type="dxa"/>
            <w:gridSpan w:val="2"/>
            <w:vAlign w:val="center"/>
          </w:tcPr>
          <w:p w:rsidR="00932531" w:rsidRPr="00E16463" w:rsidRDefault="00932531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E16463">
              <w:rPr>
                <w:rFonts w:ascii="Cambria" w:hAnsi="Cambria"/>
                <w:szCs w:val="24"/>
              </w:rPr>
              <w:t>190.000,00</w:t>
            </w:r>
          </w:p>
        </w:tc>
        <w:tc>
          <w:tcPr>
            <w:tcW w:w="1647" w:type="dxa"/>
            <w:gridSpan w:val="2"/>
            <w:vAlign w:val="center"/>
          </w:tcPr>
          <w:p w:rsidR="00932531" w:rsidRPr="00E16463" w:rsidRDefault="00454833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162.296,98</w:t>
            </w:r>
          </w:p>
        </w:tc>
        <w:tc>
          <w:tcPr>
            <w:tcW w:w="181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32531" w:rsidRPr="00932531" w:rsidRDefault="00932531" w:rsidP="00B4077F">
            <w:pPr>
              <w:spacing w:after="0" w:line="240" w:lineRule="auto"/>
              <w:rPr>
                <w:rFonts w:ascii="Cambria" w:hAnsi="Cambria"/>
                <w:sz w:val="18"/>
                <w:szCs w:val="24"/>
              </w:rPr>
            </w:pPr>
            <w:r w:rsidRPr="00932531">
              <w:rPr>
                <w:rFonts w:ascii="Cambria" w:hAnsi="Cambria"/>
                <w:sz w:val="20"/>
                <w:szCs w:val="24"/>
              </w:rPr>
              <w:t xml:space="preserve">Kupovina opreme, registracija </w:t>
            </w:r>
            <w:r>
              <w:rPr>
                <w:rFonts w:ascii="Cambria" w:hAnsi="Cambria"/>
                <w:sz w:val="20"/>
                <w:szCs w:val="24"/>
              </w:rPr>
              <w:t>m/v</w:t>
            </w:r>
            <w:r w:rsidR="00B4077F">
              <w:rPr>
                <w:rFonts w:ascii="Cambria" w:hAnsi="Cambria"/>
                <w:sz w:val="20"/>
                <w:szCs w:val="24"/>
              </w:rPr>
              <w:t>,</w:t>
            </w:r>
            <w:r w:rsidRPr="00932531">
              <w:rPr>
                <w:rFonts w:ascii="Cambria" w:hAnsi="Cambria"/>
                <w:sz w:val="20"/>
                <w:szCs w:val="24"/>
              </w:rPr>
              <w:t xml:space="preserve"> liječnički pregledi</w:t>
            </w:r>
            <w:r w:rsidR="00B4077F">
              <w:rPr>
                <w:rFonts w:ascii="Cambria" w:hAnsi="Cambria"/>
                <w:sz w:val="20"/>
                <w:szCs w:val="24"/>
              </w:rPr>
              <w:t>, tekuće poslovanje</w:t>
            </w:r>
          </w:p>
        </w:tc>
      </w:tr>
      <w:tr w:rsidR="0036650D" w:rsidTr="00CD3E4E">
        <w:trPr>
          <w:trHeight w:val="283"/>
          <w:jc w:val="center"/>
        </w:trPr>
        <w:tc>
          <w:tcPr>
            <w:tcW w:w="593" w:type="dxa"/>
            <w:vMerge/>
            <w:vAlign w:val="center"/>
          </w:tcPr>
          <w:p w:rsidR="00932531" w:rsidRPr="00146784" w:rsidRDefault="00932531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</w:p>
        </w:tc>
        <w:tc>
          <w:tcPr>
            <w:tcW w:w="1068" w:type="dxa"/>
            <w:vMerge w:val="restart"/>
            <w:vAlign w:val="center"/>
          </w:tcPr>
          <w:p w:rsidR="00932531" w:rsidRPr="009628B7" w:rsidRDefault="00932531" w:rsidP="00BA4EC4">
            <w:pPr>
              <w:spacing w:after="0" w:line="240" w:lineRule="auto"/>
              <w:jc w:val="right"/>
              <w:rPr>
                <w:rFonts w:ascii="Cambria" w:hAnsi="Cambria"/>
                <w:szCs w:val="24"/>
              </w:rPr>
            </w:pPr>
          </w:p>
        </w:tc>
        <w:tc>
          <w:tcPr>
            <w:tcW w:w="2681" w:type="dxa"/>
            <w:vAlign w:val="center"/>
          </w:tcPr>
          <w:p w:rsidR="00932531" w:rsidRPr="00BB195E" w:rsidRDefault="00932531" w:rsidP="009E1E59">
            <w:pPr>
              <w:spacing w:after="0"/>
              <w:rPr>
                <w:rFonts w:ascii="Cambria" w:hAnsi="Cambria"/>
                <w:sz w:val="20"/>
                <w:szCs w:val="24"/>
              </w:rPr>
            </w:pPr>
            <w:r w:rsidRPr="00BB195E">
              <w:rPr>
                <w:rFonts w:ascii="Cambria" w:hAnsi="Cambria"/>
                <w:sz w:val="20"/>
                <w:szCs w:val="24"/>
              </w:rPr>
              <w:t>DVD Stari Jankovci</w:t>
            </w:r>
          </w:p>
        </w:tc>
        <w:tc>
          <w:tcPr>
            <w:tcW w:w="477" w:type="dxa"/>
            <w:vMerge w:val="restart"/>
            <w:vAlign w:val="center"/>
          </w:tcPr>
          <w:p w:rsidR="00932531" w:rsidRPr="00E16463" w:rsidRDefault="00932531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932531" w:rsidRPr="00BB195E" w:rsidRDefault="00AC6187" w:rsidP="003168D2">
            <w:pPr>
              <w:spacing w:after="0" w:line="240" w:lineRule="auto"/>
              <w:rPr>
                <w:rFonts w:ascii="Cambria" w:hAnsi="Cambria"/>
                <w:sz w:val="20"/>
                <w:szCs w:val="24"/>
              </w:rPr>
            </w:pPr>
            <w:r>
              <w:rPr>
                <w:rFonts w:ascii="Cambria" w:hAnsi="Cambria"/>
                <w:sz w:val="20"/>
                <w:szCs w:val="24"/>
              </w:rPr>
              <w:t>76.000,00</w:t>
            </w:r>
          </w:p>
        </w:tc>
        <w:tc>
          <w:tcPr>
            <w:tcW w:w="466" w:type="dxa"/>
            <w:vMerge w:val="restart"/>
            <w:vAlign w:val="center"/>
          </w:tcPr>
          <w:p w:rsidR="00932531" w:rsidRPr="00E16463" w:rsidRDefault="00932531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932531" w:rsidRPr="00A109E0" w:rsidRDefault="00454833" w:rsidP="003168D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109E0">
              <w:rPr>
                <w:rFonts w:ascii="Cambria" w:hAnsi="Cambria"/>
                <w:sz w:val="20"/>
                <w:szCs w:val="20"/>
              </w:rPr>
              <w:t>65.500,00</w:t>
            </w:r>
          </w:p>
        </w:tc>
        <w:tc>
          <w:tcPr>
            <w:tcW w:w="1816" w:type="dxa"/>
            <w:vMerge/>
            <w:vAlign w:val="center"/>
          </w:tcPr>
          <w:p w:rsidR="00932531" w:rsidRPr="00E16463" w:rsidRDefault="00932531" w:rsidP="005F5E52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36650D" w:rsidTr="00CD3E4E">
        <w:trPr>
          <w:trHeight w:val="283"/>
          <w:jc w:val="center"/>
        </w:trPr>
        <w:tc>
          <w:tcPr>
            <w:tcW w:w="593" w:type="dxa"/>
            <w:vMerge/>
            <w:vAlign w:val="center"/>
          </w:tcPr>
          <w:p w:rsidR="00932531" w:rsidRPr="00146784" w:rsidRDefault="00932531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</w:p>
        </w:tc>
        <w:tc>
          <w:tcPr>
            <w:tcW w:w="1068" w:type="dxa"/>
            <w:vMerge/>
            <w:vAlign w:val="center"/>
          </w:tcPr>
          <w:p w:rsidR="00932531" w:rsidRDefault="00932531" w:rsidP="00BA4EC4">
            <w:pPr>
              <w:spacing w:after="0" w:line="240" w:lineRule="auto"/>
              <w:jc w:val="right"/>
              <w:rPr>
                <w:rFonts w:ascii="Cambria" w:hAnsi="Cambria"/>
                <w:szCs w:val="24"/>
              </w:rPr>
            </w:pPr>
          </w:p>
        </w:tc>
        <w:tc>
          <w:tcPr>
            <w:tcW w:w="2681" w:type="dxa"/>
            <w:vAlign w:val="center"/>
          </w:tcPr>
          <w:p w:rsidR="00932531" w:rsidRPr="00BB195E" w:rsidRDefault="00932531" w:rsidP="009E1E59">
            <w:pPr>
              <w:spacing w:after="0"/>
              <w:rPr>
                <w:rFonts w:ascii="Cambria" w:hAnsi="Cambria"/>
                <w:sz w:val="20"/>
                <w:szCs w:val="24"/>
              </w:rPr>
            </w:pPr>
            <w:r w:rsidRPr="00BB195E">
              <w:rPr>
                <w:rFonts w:ascii="Cambria" w:hAnsi="Cambria"/>
                <w:sz w:val="20"/>
                <w:szCs w:val="24"/>
              </w:rPr>
              <w:t>DVD Slakovci</w:t>
            </w:r>
          </w:p>
        </w:tc>
        <w:tc>
          <w:tcPr>
            <w:tcW w:w="477" w:type="dxa"/>
            <w:vMerge/>
            <w:vAlign w:val="center"/>
          </w:tcPr>
          <w:p w:rsidR="00932531" w:rsidRPr="00E16463" w:rsidRDefault="00932531" w:rsidP="00BB195E">
            <w:pPr>
              <w:spacing w:after="0" w:line="240" w:lineRule="auto"/>
              <w:jc w:val="right"/>
              <w:rPr>
                <w:rFonts w:ascii="Cambria" w:hAnsi="Cambria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932531" w:rsidRPr="00BB195E" w:rsidRDefault="00AC6187" w:rsidP="00AC6187">
            <w:pPr>
              <w:spacing w:after="0"/>
              <w:rPr>
                <w:rFonts w:ascii="Cambria" w:hAnsi="Cambria"/>
                <w:sz w:val="20"/>
                <w:szCs w:val="24"/>
              </w:rPr>
            </w:pPr>
            <w:r>
              <w:rPr>
                <w:rFonts w:ascii="Cambria" w:hAnsi="Cambria"/>
                <w:sz w:val="20"/>
                <w:szCs w:val="24"/>
              </w:rPr>
              <w:t>76.000,00</w:t>
            </w:r>
          </w:p>
        </w:tc>
        <w:tc>
          <w:tcPr>
            <w:tcW w:w="466" w:type="dxa"/>
            <w:vMerge/>
            <w:vAlign w:val="center"/>
          </w:tcPr>
          <w:p w:rsidR="00932531" w:rsidRPr="00E16463" w:rsidRDefault="00932531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932531" w:rsidRPr="00A109E0" w:rsidRDefault="00454833" w:rsidP="0045483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109E0">
              <w:rPr>
                <w:rFonts w:ascii="Cambria" w:hAnsi="Cambria"/>
                <w:sz w:val="20"/>
                <w:szCs w:val="20"/>
              </w:rPr>
              <w:t>66</w:t>
            </w:r>
            <w:r w:rsidR="00932531" w:rsidRPr="00A109E0">
              <w:rPr>
                <w:rFonts w:ascii="Cambria" w:hAnsi="Cambria"/>
                <w:sz w:val="20"/>
                <w:szCs w:val="20"/>
              </w:rPr>
              <w:t>.</w:t>
            </w:r>
            <w:r w:rsidRPr="00A109E0">
              <w:rPr>
                <w:rFonts w:ascii="Cambria" w:hAnsi="Cambria"/>
                <w:sz w:val="20"/>
                <w:szCs w:val="20"/>
              </w:rPr>
              <w:t>796,98</w:t>
            </w:r>
          </w:p>
        </w:tc>
        <w:tc>
          <w:tcPr>
            <w:tcW w:w="1816" w:type="dxa"/>
            <w:vMerge/>
            <w:vAlign w:val="center"/>
          </w:tcPr>
          <w:p w:rsidR="00932531" w:rsidRPr="00E16463" w:rsidRDefault="00932531" w:rsidP="005F5E52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36650D" w:rsidTr="00CD3E4E">
        <w:trPr>
          <w:trHeight w:val="283"/>
          <w:jc w:val="center"/>
        </w:trPr>
        <w:tc>
          <w:tcPr>
            <w:tcW w:w="593" w:type="dxa"/>
            <w:vMerge/>
            <w:vAlign w:val="center"/>
          </w:tcPr>
          <w:p w:rsidR="00932531" w:rsidRPr="00146784" w:rsidRDefault="00932531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</w:p>
        </w:tc>
        <w:tc>
          <w:tcPr>
            <w:tcW w:w="1068" w:type="dxa"/>
            <w:vMerge/>
            <w:vAlign w:val="center"/>
          </w:tcPr>
          <w:p w:rsidR="00932531" w:rsidRDefault="00932531" w:rsidP="00BA4EC4">
            <w:pPr>
              <w:spacing w:after="0" w:line="240" w:lineRule="auto"/>
              <w:jc w:val="right"/>
              <w:rPr>
                <w:rFonts w:ascii="Cambria" w:hAnsi="Cambria"/>
                <w:szCs w:val="24"/>
              </w:rPr>
            </w:pPr>
          </w:p>
        </w:tc>
        <w:tc>
          <w:tcPr>
            <w:tcW w:w="2681" w:type="dxa"/>
            <w:vAlign w:val="center"/>
          </w:tcPr>
          <w:p w:rsidR="00932531" w:rsidRPr="00BB195E" w:rsidRDefault="00932531" w:rsidP="009E1E59">
            <w:pPr>
              <w:spacing w:after="0"/>
              <w:rPr>
                <w:rFonts w:ascii="Cambria" w:hAnsi="Cambria"/>
                <w:sz w:val="20"/>
                <w:szCs w:val="24"/>
              </w:rPr>
            </w:pPr>
            <w:r w:rsidRPr="00BB195E">
              <w:rPr>
                <w:rFonts w:ascii="Cambria" w:hAnsi="Cambria"/>
                <w:sz w:val="20"/>
                <w:szCs w:val="24"/>
              </w:rPr>
              <w:t>DVD Novi Jankovci</w:t>
            </w:r>
          </w:p>
        </w:tc>
        <w:tc>
          <w:tcPr>
            <w:tcW w:w="477" w:type="dxa"/>
            <w:vMerge/>
            <w:vAlign w:val="center"/>
          </w:tcPr>
          <w:p w:rsidR="00932531" w:rsidRPr="00E16463" w:rsidRDefault="00932531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932531" w:rsidRPr="00BB195E" w:rsidRDefault="00AC6187" w:rsidP="003168D2">
            <w:pPr>
              <w:spacing w:after="0" w:line="240" w:lineRule="auto"/>
              <w:rPr>
                <w:rFonts w:ascii="Cambria" w:hAnsi="Cambria"/>
                <w:sz w:val="20"/>
                <w:szCs w:val="24"/>
              </w:rPr>
            </w:pPr>
            <w:r>
              <w:rPr>
                <w:rFonts w:ascii="Cambria" w:hAnsi="Cambria"/>
                <w:sz w:val="20"/>
                <w:szCs w:val="24"/>
              </w:rPr>
              <w:t>38.000,00</w:t>
            </w:r>
          </w:p>
        </w:tc>
        <w:tc>
          <w:tcPr>
            <w:tcW w:w="466" w:type="dxa"/>
            <w:vMerge/>
            <w:vAlign w:val="center"/>
          </w:tcPr>
          <w:p w:rsidR="00932531" w:rsidRPr="00E16463" w:rsidRDefault="00932531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932531" w:rsidRPr="00A109E0" w:rsidRDefault="00454833" w:rsidP="003168D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109E0">
              <w:rPr>
                <w:rFonts w:ascii="Cambria" w:hAnsi="Cambria"/>
                <w:sz w:val="20"/>
                <w:szCs w:val="20"/>
              </w:rPr>
              <w:t>30.000,00</w:t>
            </w:r>
          </w:p>
        </w:tc>
        <w:tc>
          <w:tcPr>
            <w:tcW w:w="1816" w:type="dxa"/>
            <w:vMerge/>
            <w:vAlign w:val="center"/>
          </w:tcPr>
          <w:p w:rsidR="00932531" w:rsidRPr="00E16463" w:rsidRDefault="00932531" w:rsidP="005F5E52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36650D" w:rsidTr="0036650D">
        <w:trPr>
          <w:trHeight w:val="340"/>
          <w:jc w:val="center"/>
        </w:trPr>
        <w:tc>
          <w:tcPr>
            <w:tcW w:w="593" w:type="dxa"/>
            <w:vMerge/>
            <w:vAlign w:val="center"/>
          </w:tcPr>
          <w:p w:rsidR="005F5E52" w:rsidRPr="00146784" w:rsidRDefault="005F5E52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5F5E52" w:rsidRPr="009628B7" w:rsidRDefault="005F5E52" w:rsidP="00BB195E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628B7">
              <w:rPr>
                <w:rFonts w:ascii="Cambria" w:hAnsi="Cambria"/>
                <w:szCs w:val="24"/>
              </w:rPr>
              <w:t xml:space="preserve">Procjena ugroženosti i Plan </w:t>
            </w:r>
            <w:r w:rsidR="00BB195E">
              <w:rPr>
                <w:rFonts w:ascii="Cambria" w:hAnsi="Cambria"/>
                <w:szCs w:val="24"/>
              </w:rPr>
              <w:t>ZOP-a</w:t>
            </w:r>
          </w:p>
        </w:tc>
        <w:tc>
          <w:tcPr>
            <w:tcW w:w="1551" w:type="dxa"/>
            <w:gridSpan w:val="2"/>
            <w:vAlign w:val="center"/>
          </w:tcPr>
          <w:p w:rsidR="005F5E52" w:rsidRPr="00E16463" w:rsidRDefault="00A109E0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0,00</w:t>
            </w:r>
          </w:p>
        </w:tc>
        <w:tc>
          <w:tcPr>
            <w:tcW w:w="1647" w:type="dxa"/>
            <w:gridSpan w:val="2"/>
            <w:vAlign w:val="center"/>
          </w:tcPr>
          <w:p w:rsidR="005F5E52" w:rsidRPr="00E16463" w:rsidRDefault="00A109E0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0,00</w:t>
            </w:r>
          </w:p>
        </w:tc>
        <w:tc>
          <w:tcPr>
            <w:tcW w:w="1816" w:type="dxa"/>
            <w:vAlign w:val="center"/>
          </w:tcPr>
          <w:p w:rsidR="005F5E52" w:rsidRPr="00E16463" w:rsidRDefault="00A109E0" w:rsidP="005F5E52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A109E0">
              <w:rPr>
                <w:rFonts w:ascii="Cambria" w:hAnsi="Cambria"/>
                <w:sz w:val="20"/>
                <w:szCs w:val="24"/>
              </w:rPr>
              <w:t>Ažuriranje</w:t>
            </w:r>
          </w:p>
        </w:tc>
      </w:tr>
      <w:tr w:rsidR="0036650D" w:rsidTr="0036650D">
        <w:trPr>
          <w:trHeight w:val="283"/>
          <w:jc w:val="center"/>
        </w:trPr>
        <w:tc>
          <w:tcPr>
            <w:tcW w:w="593" w:type="dxa"/>
            <w:vMerge/>
            <w:vAlign w:val="center"/>
          </w:tcPr>
          <w:p w:rsidR="005F5E52" w:rsidRPr="00146784" w:rsidRDefault="005F5E52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5F5E52" w:rsidRDefault="005F5E52" w:rsidP="00047089">
            <w:pPr>
              <w:spacing w:after="0" w:line="24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D81294">
              <w:rPr>
                <w:rFonts w:ascii="Cambria" w:hAnsi="Cambria"/>
                <w:b/>
                <w:szCs w:val="24"/>
              </w:rPr>
              <w:t>UKUPNO:</w:t>
            </w:r>
          </w:p>
        </w:tc>
        <w:tc>
          <w:tcPr>
            <w:tcW w:w="1551" w:type="dxa"/>
            <w:gridSpan w:val="2"/>
            <w:vAlign w:val="center"/>
          </w:tcPr>
          <w:p w:rsidR="005F5E52" w:rsidRPr="00A109E0" w:rsidRDefault="00454833" w:rsidP="003168D2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A109E0">
              <w:rPr>
                <w:rFonts w:ascii="Cambria" w:hAnsi="Cambria"/>
                <w:b/>
                <w:szCs w:val="24"/>
              </w:rPr>
              <w:t>190.000,00</w:t>
            </w:r>
          </w:p>
        </w:tc>
        <w:tc>
          <w:tcPr>
            <w:tcW w:w="1647" w:type="dxa"/>
            <w:gridSpan w:val="2"/>
            <w:vAlign w:val="center"/>
          </w:tcPr>
          <w:p w:rsidR="005F5E52" w:rsidRPr="00A109E0" w:rsidRDefault="00454833" w:rsidP="003168D2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A109E0">
              <w:rPr>
                <w:rFonts w:ascii="Cambria" w:hAnsi="Cambria"/>
                <w:b/>
                <w:szCs w:val="24"/>
              </w:rPr>
              <w:t>162.296,98</w:t>
            </w:r>
          </w:p>
        </w:tc>
        <w:tc>
          <w:tcPr>
            <w:tcW w:w="1816" w:type="dxa"/>
            <w:vAlign w:val="center"/>
          </w:tcPr>
          <w:p w:rsidR="005F5E52" w:rsidRPr="00E16463" w:rsidRDefault="005F5E52" w:rsidP="005F5E52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5F5E52" w:rsidRPr="00BA355F" w:rsidTr="0036650D">
        <w:trPr>
          <w:trHeight w:val="397"/>
          <w:jc w:val="center"/>
        </w:trPr>
        <w:tc>
          <w:tcPr>
            <w:tcW w:w="9356" w:type="dxa"/>
            <w:gridSpan w:val="8"/>
            <w:shd w:val="clear" w:color="auto" w:fill="F2F2F2" w:themeFill="background1" w:themeFillShade="F2"/>
            <w:vAlign w:val="center"/>
          </w:tcPr>
          <w:p w:rsidR="005F5E52" w:rsidRPr="00BA355F" w:rsidRDefault="005F5E52" w:rsidP="005F5E52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68207D">
              <w:rPr>
                <w:rFonts w:ascii="Cambria" w:hAnsi="Cambria"/>
                <w:b/>
                <w:sz w:val="24"/>
                <w:szCs w:val="24"/>
              </w:rPr>
              <w:t>PROSTORI ZA SKLANJANJE</w:t>
            </w:r>
          </w:p>
        </w:tc>
      </w:tr>
      <w:tr w:rsidR="0036650D" w:rsidTr="0036650D">
        <w:trPr>
          <w:trHeight w:val="340"/>
          <w:jc w:val="center"/>
        </w:trPr>
        <w:tc>
          <w:tcPr>
            <w:tcW w:w="593" w:type="dxa"/>
            <w:vMerge w:val="restart"/>
            <w:vAlign w:val="center"/>
          </w:tcPr>
          <w:p w:rsidR="005F5E52" w:rsidRPr="00146784" w:rsidRDefault="005F5E52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>
              <w:rPr>
                <w:rFonts w:ascii="Cambria" w:hAnsi="Cambria"/>
                <w:b/>
                <w:sz w:val="20"/>
                <w:szCs w:val="24"/>
              </w:rPr>
              <w:t>3.</w:t>
            </w:r>
          </w:p>
        </w:tc>
        <w:tc>
          <w:tcPr>
            <w:tcW w:w="3749" w:type="dxa"/>
            <w:gridSpan w:val="2"/>
            <w:vAlign w:val="center"/>
          </w:tcPr>
          <w:p w:rsidR="005F5E52" w:rsidRDefault="005F5E52" w:rsidP="0006009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47089">
              <w:rPr>
                <w:rFonts w:ascii="Cambria" w:hAnsi="Cambria"/>
                <w:szCs w:val="24"/>
              </w:rPr>
              <w:t>Tekuće održavanje</w:t>
            </w:r>
          </w:p>
        </w:tc>
        <w:tc>
          <w:tcPr>
            <w:tcW w:w="1551" w:type="dxa"/>
            <w:gridSpan w:val="2"/>
            <w:vAlign w:val="center"/>
          </w:tcPr>
          <w:p w:rsidR="005F5E52" w:rsidRPr="00E16463" w:rsidRDefault="00BE13EA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0</w:t>
            </w:r>
          </w:p>
        </w:tc>
        <w:tc>
          <w:tcPr>
            <w:tcW w:w="1647" w:type="dxa"/>
            <w:gridSpan w:val="2"/>
            <w:vAlign w:val="center"/>
          </w:tcPr>
          <w:p w:rsidR="005F5E52" w:rsidRPr="00E16463" w:rsidRDefault="00BE13EA" w:rsidP="003168D2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0</w:t>
            </w:r>
          </w:p>
        </w:tc>
        <w:tc>
          <w:tcPr>
            <w:tcW w:w="1816" w:type="dxa"/>
            <w:vAlign w:val="center"/>
          </w:tcPr>
          <w:p w:rsidR="005F5E52" w:rsidRPr="00E05D0B" w:rsidRDefault="00E05D0B" w:rsidP="005F5E52">
            <w:pPr>
              <w:spacing w:after="0" w:line="240" w:lineRule="auto"/>
              <w:rPr>
                <w:rFonts w:ascii="Cambria" w:hAnsi="Cambria"/>
                <w:sz w:val="20"/>
                <w:szCs w:val="24"/>
              </w:rPr>
            </w:pPr>
            <w:r w:rsidRPr="00E05D0B">
              <w:rPr>
                <w:rFonts w:ascii="Cambria" w:hAnsi="Cambria"/>
                <w:sz w:val="20"/>
                <w:szCs w:val="24"/>
              </w:rPr>
              <w:t>Rasvjeta, klupe</w:t>
            </w:r>
            <w:r>
              <w:rPr>
                <w:rFonts w:ascii="Cambria" w:hAnsi="Cambria"/>
                <w:sz w:val="20"/>
                <w:szCs w:val="24"/>
              </w:rPr>
              <w:t>, vodovod</w:t>
            </w:r>
            <w:r w:rsidR="0006249C">
              <w:rPr>
                <w:rFonts w:ascii="Cambria" w:hAnsi="Cambria"/>
                <w:sz w:val="20"/>
                <w:szCs w:val="24"/>
              </w:rPr>
              <w:t>, ležaljke</w:t>
            </w:r>
          </w:p>
        </w:tc>
      </w:tr>
      <w:tr w:rsidR="0036650D" w:rsidTr="0036650D">
        <w:trPr>
          <w:trHeight w:val="340"/>
          <w:jc w:val="center"/>
        </w:trPr>
        <w:tc>
          <w:tcPr>
            <w:tcW w:w="593" w:type="dxa"/>
            <w:vMerge/>
            <w:vAlign w:val="center"/>
          </w:tcPr>
          <w:p w:rsidR="005F5E52" w:rsidRPr="00146784" w:rsidRDefault="005F5E52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5F5E52" w:rsidRDefault="005F5E52" w:rsidP="00047089">
            <w:pPr>
              <w:spacing w:after="0" w:line="24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D81294">
              <w:rPr>
                <w:rFonts w:ascii="Cambria" w:hAnsi="Cambria"/>
                <w:b/>
                <w:szCs w:val="24"/>
              </w:rPr>
              <w:t>UKUPNO:</w:t>
            </w:r>
          </w:p>
        </w:tc>
        <w:tc>
          <w:tcPr>
            <w:tcW w:w="1551" w:type="dxa"/>
            <w:gridSpan w:val="2"/>
            <w:vAlign w:val="center"/>
          </w:tcPr>
          <w:p w:rsidR="005F5E52" w:rsidRPr="00BE13EA" w:rsidRDefault="00BE13EA" w:rsidP="003168D2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BE13EA">
              <w:rPr>
                <w:rFonts w:ascii="Cambria" w:hAnsi="Cambria"/>
                <w:b/>
                <w:szCs w:val="24"/>
              </w:rPr>
              <w:t>0</w:t>
            </w:r>
          </w:p>
        </w:tc>
        <w:tc>
          <w:tcPr>
            <w:tcW w:w="1647" w:type="dxa"/>
            <w:gridSpan w:val="2"/>
            <w:vAlign w:val="center"/>
          </w:tcPr>
          <w:p w:rsidR="005F5E52" w:rsidRPr="00BE13EA" w:rsidRDefault="00BE13EA" w:rsidP="003168D2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BE13EA">
              <w:rPr>
                <w:rFonts w:ascii="Cambria" w:hAnsi="Cambria"/>
                <w:b/>
                <w:szCs w:val="24"/>
              </w:rPr>
              <w:t>0</w:t>
            </w:r>
          </w:p>
        </w:tc>
        <w:tc>
          <w:tcPr>
            <w:tcW w:w="1816" w:type="dxa"/>
            <w:vAlign w:val="center"/>
          </w:tcPr>
          <w:p w:rsidR="005F5E52" w:rsidRPr="00E16463" w:rsidRDefault="005F5E52" w:rsidP="005F5E52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5F5E52" w:rsidTr="0036650D">
        <w:trPr>
          <w:trHeight w:val="397"/>
          <w:jc w:val="center"/>
        </w:trPr>
        <w:tc>
          <w:tcPr>
            <w:tcW w:w="9356" w:type="dxa"/>
            <w:gridSpan w:val="8"/>
            <w:shd w:val="clear" w:color="auto" w:fill="F2F2F2" w:themeFill="background1" w:themeFillShade="F2"/>
            <w:vAlign w:val="center"/>
          </w:tcPr>
          <w:p w:rsidR="005F5E52" w:rsidRPr="00047089" w:rsidRDefault="005F5E52" w:rsidP="005F5E52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68207D">
              <w:rPr>
                <w:rFonts w:ascii="Cambria" w:hAnsi="Cambria"/>
                <w:b/>
                <w:sz w:val="24"/>
                <w:szCs w:val="24"/>
              </w:rPr>
              <w:t>UDRUGE GRAĐANA</w:t>
            </w:r>
          </w:p>
        </w:tc>
      </w:tr>
      <w:tr w:rsidR="0036650D" w:rsidTr="0036650D">
        <w:trPr>
          <w:trHeight w:val="340"/>
          <w:jc w:val="center"/>
        </w:trPr>
        <w:tc>
          <w:tcPr>
            <w:tcW w:w="593" w:type="dxa"/>
            <w:vMerge w:val="restart"/>
            <w:vAlign w:val="center"/>
          </w:tcPr>
          <w:p w:rsidR="005F5E52" w:rsidRPr="00146784" w:rsidRDefault="005F5E52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  <w:r>
              <w:rPr>
                <w:rFonts w:ascii="Cambria" w:hAnsi="Cambria"/>
                <w:b/>
                <w:sz w:val="20"/>
                <w:szCs w:val="24"/>
              </w:rPr>
              <w:t>4.</w:t>
            </w:r>
          </w:p>
        </w:tc>
        <w:tc>
          <w:tcPr>
            <w:tcW w:w="3749" w:type="dxa"/>
            <w:gridSpan w:val="2"/>
            <w:vAlign w:val="center"/>
          </w:tcPr>
          <w:p w:rsidR="005F5E52" w:rsidRDefault="005F5E52" w:rsidP="0006009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3168D2">
              <w:rPr>
                <w:rFonts w:ascii="Cambria" w:hAnsi="Cambria"/>
                <w:szCs w:val="24"/>
              </w:rPr>
              <w:t>Lovačka društva</w:t>
            </w:r>
          </w:p>
        </w:tc>
        <w:tc>
          <w:tcPr>
            <w:tcW w:w="1551" w:type="dxa"/>
            <w:gridSpan w:val="2"/>
            <w:vAlign w:val="center"/>
          </w:tcPr>
          <w:p w:rsidR="005F5E52" w:rsidRPr="00E16463" w:rsidRDefault="00454833" w:rsidP="00A109E0">
            <w:pPr>
              <w:spacing w:after="0" w:line="240" w:lineRule="auto"/>
              <w:jc w:val="right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25.000,00</w:t>
            </w:r>
          </w:p>
        </w:tc>
        <w:tc>
          <w:tcPr>
            <w:tcW w:w="1647" w:type="dxa"/>
            <w:gridSpan w:val="2"/>
            <w:vAlign w:val="center"/>
          </w:tcPr>
          <w:p w:rsidR="005F5E52" w:rsidRPr="00E16463" w:rsidRDefault="00454833" w:rsidP="00A109E0">
            <w:pPr>
              <w:spacing w:after="0" w:line="240" w:lineRule="auto"/>
              <w:jc w:val="right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23.000,00</w:t>
            </w:r>
          </w:p>
        </w:tc>
        <w:tc>
          <w:tcPr>
            <w:tcW w:w="1816" w:type="dxa"/>
            <w:vAlign w:val="center"/>
          </w:tcPr>
          <w:p w:rsidR="005F5E52" w:rsidRPr="00E16463" w:rsidRDefault="00BE13EA" w:rsidP="005F5E52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BE13EA">
              <w:rPr>
                <w:rFonts w:ascii="Cambria" w:hAnsi="Cambria"/>
                <w:sz w:val="20"/>
                <w:szCs w:val="24"/>
              </w:rPr>
              <w:t>Redovna djelatnost</w:t>
            </w:r>
          </w:p>
        </w:tc>
      </w:tr>
      <w:tr w:rsidR="0036650D" w:rsidTr="0036650D">
        <w:trPr>
          <w:trHeight w:val="340"/>
          <w:jc w:val="center"/>
        </w:trPr>
        <w:tc>
          <w:tcPr>
            <w:tcW w:w="593" w:type="dxa"/>
            <w:vMerge/>
            <w:vAlign w:val="center"/>
          </w:tcPr>
          <w:p w:rsidR="005F5E52" w:rsidRPr="00146784" w:rsidRDefault="005F5E52" w:rsidP="00146784">
            <w:pPr>
              <w:spacing w:after="0" w:line="240" w:lineRule="auto"/>
              <w:rPr>
                <w:rFonts w:ascii="Cambria" w:hAnsi="Cambria"/>
                <w:b/>
                <w:sz w:val="20"/>
                <w:szCs w:val="24"/>
              </w:rPr>
            </w:pPr>
          </w:p>
        </w:tc>
        <w:tc>
          <w:tcPr>
            <w:tcW w:w="3749" w:type="dxa"/>
            <w:gridSpan w:val="2"/>
            <w:vAlign w:val="center"/>
          </w:tcPr>
          <w:p w:rsidR="005F5E52" w:rsidRDefault="005F5E52" w:rsidP="003168D2">
            <w:pPr>
              <w:spacing w:after="0" w:line="24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D81294">
              <w:rPr>
                <w:rFonts w:ascii="Cambria" w:hAnsi="Cambria"/>
                <w:b/>
                <w:szCs w:val="24"/>
              </w:rPr>
              <w:t>UKUPNO:</w:t>
            </w:r>
          </w:p>
        </w:tc>
        <w:tc>
          <w:tcPr>
            <w:tcW w:w="1551" w:type="dxa"/>
            <w:gridSpan w:val="2"/>
            <w:vAlign w:val="center"/>
          </w:tcPr>
          <w:p w:rsidR="005F5E52" w:rsidRPr="00A109E0" w:rsidRDefault="00454833" w:rsidP="00A109E0">
            <w:pPr>
              <w:spacing w:after="0" w:line="240" w:lineRule="auto"/>
              <w:jc w:val="right"/>
              <w:rPr>
                <w:rFonts w:ascii="Cambria" w:hAnsi="Cambria"/>
                <w:b/>
                <w:szCs w:val="24"/>
              </w:rPr>
            </w:pPr>
            <w:r w:rsidRPr="00A109E0">
              <w:rPr>
                <w:rFonts w:ascii="Cambria" w:hAnsi="Cambria"/>
                <w:b/>
                <w:szCs w:val="24"/>
              </w:rPr>
              <w:t>25.000,00</w:t>
            </w:r>
          </w:p>
        </w:tc>
        <w:tc>
          <w:tcPr>
            <w:tcW w:w="1647" w:type="dxa"/>
            <w:gridSpan w:val="2"/>
            <w:vAlign w:val="center"/>
          </w:tcPr>
          <w:p w:rsidR="005F5E52" w:rsidRPr="00A109E0" w:rsidRDefault="00454833" w:rsidP="00A109E0">
            <w:pPr>
              <w:spacing w:after="0" w:line="240" w:lineRule="auto"/>
              <w:jc w:val="right"/>
              <w:rPr>
                <w:rFonts w:ascii="Cambria" w:hAnsi="Cambria"/>
                <w:b/>
                <w:szCs w:val="24"/>
              </w:rPr>
            </w:pPr>
            <w:r w:rsidRPr="00A109E0">
              <w:rPr>
                <w:rFonts w:ascii="Cambria" w:hAnsi="Cambria"/>
                <w:b/>
                <w:szCs w:val="24"/>
              </w:rPr>
              <w:t>23.000,00</w:t>
            </w:r>
          </w:p>
        </w:tc>
        <w:tc>
          <w:tcPr>
            <w:tcW w:w="1816" w:type="dxa"/>
            <w:vAlign w:val="center"/>
          </w:tcPr>
          <w:p w:rsidR="005F5E52" w:rsidRPr="00E16463" w:rsidRDefault="005F5E52" w:rsidP="005F5E52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5F5E52" w:rsidTr="0036650D">
        <w:trPr>
          <w:trHeight w:val="510"/>
          <w:jc w:val="center"/>
        </w:trPr>
        <w:tc>
          <w:tcPr>
            <w:tcW w:w="4342" w:type="dxa"/>
            <w:gridSpan w:val="3"/>
            <w:shd w:val="clear" w:color="auto" w:fill="D9D9D9" w:themeFill="background1" w:themeFillShade="D9"/>
            <w:vAlign w:val="center"/>
          </w:tcPr>
          <w:p w:rsidR="005F5E52" w:rsidRPr="00D81294" w:rsidRDefault="005F5E52" w:rsidP="0068207D">
            <w:pPr>
              <w:spacing w:after="0" w:line="240" w:lineRule="auto"/>
              <w:jc w:val="right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>SVEUKUPNO ZA SUSTAV</w:t>
            </w:r>
            <w:r w:rsidR="009307B8">
              <w:rPr>
                <w:rFonts w:ascii="Cambria" w:hAnsi="Cambria"/>
                <w:b/>
                <w:szCs w:val="24"/>
              </w:rPr>
              <w:t xml:space="preserve"> </w:t>
            </w:r>
            <w:r w:rsidR="009307B8" w:rsidRPr="009307B8">
              <w:rPr>
                <w:rFonts w:ascii="Cambria" w:hAnsi="Cambria"/>
                <w:b/>
                <w:i/>
                <w:szCs w:val="24"/>
              </w:rPr>
              <w:t>ZiS</w:t>
            </w:r>
            <w:r w:rsidR="009307B8">
              <w:rPr>
                <w:rFonts w:ascii="Cambria" w:hAnsi="Cambria"/>
                <w:b/>
                <w:szCs w:val="24"/>
              </w:rPr>
              <w:t>-a</w:t>
            </w:r>
            <w:r>
              <w:rPr>
                <w:rFonts w:ascii="Cambria" w:hAnsi="Cambria"/>
                <w:b/>
                <w:szCs w:val="24"/>
              </w:rPr>
              <w:t>:</w:t>
            </w:r>
          </w:p>
        </w:tc>
        <w:tc>
          <w:tcPr>
            <w:tcW w:w="1551" w:type="dxa"/>
            <w:gridSpan w:val="2"/>
            <w:shd w:val="clear" w:color="auto" w:fill="D9D9D9" w:themeFill="background1" w:themeFillShade="D9"/>
            <w:vAlign w:val="center"/>
          </w:tcPr>
          <w:p w:rsidR="005F5E52" w:rsidRPr="00A109E0" w:rsidRDefault="00581B8F" w:rsidP="00A109E0">
            <w:pPr>
              <w:spacing w:after="0" w:line="240" w:lineRule="auto"/>
              <w:jc w:val="right"/>
              <w:rPr>
                <w:rFonts w:ascii="Cambria" w:hAnsi="Cambria"/>
                <w:b/>
                <w:sz w:val="24"/>
                <w:szCs w:val="24"/>
              </w:rPr>
            </w:pPr>
            <w:r w:rsidRPr="00A109E0">
              <w:rPr>
                <w:rFonts w:ascii="Cambria" w:hAnsi="Cambria"/>
                <w:b/>
                <w:sz w:val="24"/>
                <w:szCs w:val="24"/>
              </w:rPr>
              <w:t>233.000,00</w:t>
            </w:r>
          </w:p>
        </w:tc>
        <w:tc>
          <w:tcPr>
            <w:tcW w:w="1647" w:type="dxa"/>
            <w:gridSpan w:val="2"/>
            <w:shd w:val="clear" w:color="auto" w:fill="D9D9D9" w:themeFill="background1" w:themeFillShade="D9"/>
            <w:vAlign w:val="center"/>
          </w:tcPr>
          <w:p w:rsidR="005F5E52" w:rsidRPr="00A109E0" w:rsidRDefault="00454833" w:rsidP="00A109E0">
            <w:pPr>
              <w:spacing w:after="0" w:line="240" w:lineRule="auto"/>
              <w:jc w:val="right"/>
              <w:rPr>
                <w:rFonts w:ascii="Cambria" w:hAnsi="Cambria"/>
                <w:b/>
                <w:sz w:val="24"/>
                <w:szCs w:val="24"/>
              </w:rPr>
            </w:pPr>
            <w:r w:rsidRPr="00A109E0">
              <w:rPr>
                <w:rFonts w:ascii="Cambria" w:hAnsi="Cambria"/>
                <w:b/>
                <w:sz w:val="24"/>
                <w:szCs w:val="24"/>
              </w:rPr>
              <w:t>201.776,39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:rsidR="005F5E52" w:rsidRDefault="005F5E52" w:rsidP="005F5E5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581B8F" w:rsidRDefault="00581B8F" w:rsidP="00441096">
      <w:pPr>
        <w:spacing w:after="0" w:line="240" w:lineRule="auto"/>
        <w:rPr>
          <w:rFonts w:ascii="Cambria" w:eastAsia="Times New Roman" w:hAnsi="Cambria"/>
          <w:b/>
          <w:sz w:val="24"/>
          <w:szCs w:val="27"/>
          <w:lang w:eastAsia="hr-HR"/>
        </w:rPr>
      </w:pPr>
    </w:p>
    <w:p w:rsidR="00F672F6" w:rsidRPr="00717A19" w:rsidRDefault="00717A19" w:rsidP="008814D4">
      <w:pPr>
        <w:spacing w:after="120" w:line="240" w:lineRule="auto"/>
        <w:rPr>
          <w:rFonts w:ascii="Cambria" w:eastAsia="Times New Roman" w:hAnsi="Cambria"/>
          <w:b/>
          <w:sz w:val="24"/>
          <w:szCs w:val="27"/>
          <w:lang w:eastAsia="hr-HR"/>
        </w:rPr>
      </w:pPr>
      <w:r w:rsidRPr="00717A19">
        <w:rPr>
          <w:rFonts w:ascii="Cambria" w:eastAsia="Times New Roman" w:hAnsi="Cambria"/>
          <w:b/>
          <w:sz w:val="24"/>
          <w:szCs w:val="27"/>
          <w:lang w:eastAsia="hr-HR"/>
        </w:rPr>
        <w:t xml:space="preserve">5. </w:t>
      </w:r>
      <w:r w:rsidR="00F672F6" w:rsidRPr="00717A19">
        <w:rPr>
          <w:rFonts w:ascii="Cambria" w:eastAsia="Times New Roman" w:hAnsi="Cambria"/>
          <w:b/>
          <w:sz w:val="24"/>
          <w:szCs w:val="27"/>
          <w:lang w:eastAsia="hr-HR"/>
        </w:rPr>
        <w:t>ZAKLJUČAK</w:t>
      </w:r>
    </w:p>
    <w:p w:rsidR="005543CD" w:rsidRPr="00F16434" w:rsidRDefault="00F672F6" w:rsidP="001859AA">
      <w:pPr>
        <w:spacing w:after="120" w:line="240" w:lineRule="auto"/>
        <w:ind w:firstLine="709"/>
        <w:jc w:val="both"/>
        <w:rPr>
          <w:rFonts w:ascii="Cambria" w:eastAsia="Times New Roman" w:hAnsi="Cambria"/>
          <w:lang w:eastAsia="hr-HR"/>
        </w:rPr>
      </w:pPr>
      <w:r w:rsidRPr="00F16434">
        <w:rPr>
          <w:rFonts w:ascii="Cambria" w:eastAsia="Times New Roman" w:hAnsi="Cambria"/>
          <w:lang w:eastAsia="hr-HR"/>
        </w:rPr>
        <w:t xml:space="preserve">Kod redovnih situacija - manjih nesreća (kad nisu katastrofe ili velike nesreće) snage zaštite i spašavanja udovoljavaju potrebama </w:t>
      </w:r>
      <w:r w:rsidR="006E40AF" w:rsidRPr="00F16434">
        <w:rPr>
          <w:rFonts w:ascii="Cambria" w:eastAsia="Times New Roman" w:hAnsi="Cambria"/>
          <w:lang w:eastAsia="hr-HR"/>
        </w:rPr>
        <w:t>Općine stari Jankovci</w:t>
      </w:r>
      <w:r w:rsidRPr="00F16434">
        <w:rPr>
          <w:rFonts w:ascii="Cambria" w:eastAsia="Times New Roman" w:hAnsi="Cambria"/>
          <w:lang w:eastAsia="hr-HR"/>
        </w:rPr>
        <w:t xml:space="preserve">. Sve </w:t>
      </w:r>
      <w:r w:rsidR="006E40AF" w:rsidRPr="00F16434">
        <w:rPr>
          <w:rFonts w:ascii="Cambria" w:eastAsia="Times New Roman" w:hAnsi="Cambria"/>
          <w:lang w:eastAsia="hr-HR"/>
        </w:rPr>
        <w:t>operativne</w:t>
      </w:r>
      <w:r w:rsidRPr="00F16434">
        <w:rPr>
          <w:rFonts w:ascii="Cambria" w:eastAsia="Times New Roman" w:hAnsi="Cambria"/>
          <w:lang w:eastAsia="hr-HR"/>
        </w:rPr>
        <w:t xml:space="preserve"> snage Z</w:t>
      </w:r>
      <w:r w:rsidR="006E40AF" w:rsidRPr="00F16434">
        <w:rPr>
          <w:rFonts w:ascii="Cambria" w:eastAsia="Times New Roman" w:hAnsi="Cambria"/>
          <w:lang w:eastAsia="hr-HR"/>
        </w:rPr>
        <w:t>i</w:t>
      </w:r>
      <w:r w:rsidRPr="00F16434">
        <w:rPr>
          <w:rFonts w:ascii="Cambria" w:eastAsia="Times New Roman" w:hAnsi="Cambria"/>
          <w:lang w:eastAsia="hr-HR"/>
        </w:rPr>
        <w:t>S</w:t>
      </w:r>
      <w:r w:rsidR="006E40AF" w:rsidRPr="00F16434">
        <w:rPr>
          <w:rFonts w:ascii="Cambria" w:eastAsia="Times New Roman" w:hAnsi="Cambria"/>
          <w:lang w:eastAsia="hr-HR"/>
        </w:rPr>
        <w:t>-a</w:t>
      </w:r>
      <w:r w:rsidRPr="00F16434">
        <w:rPr>
          <w:rFonts w:ascii="Cambria" w:eastAsia="Times New Roman" w:hAnsi="Cambria"/>
          <w:lang w:eastAsia="hr-HR"/>
        </w:rPr>
        <w:t>, udruge građana i pravne osobe koje provode zadaće ili su od značaja za Z</w:t>
      </w:r>
      <w:r w:rsidR="006E40AF" w:rsidRPr="00F16434">
        <w:rPr>
          <w:rFonts w:ascii="Cambria" w:eastAsia="Times New Roman" w:hAnsi="Cambria"/>
          <w:lang w:eastAsia="hr-HR"/>
        </w:rPr>
        <w:t>i</w:t>
      </w:r>
      <w:r w:rsidRPr="00F16434">
        <w:rPr>
          <w:rFonts w:ascii="Cambria" w:eastAsia="Times New Roman" w:hAnsi="Cambria"/>
          <w:lang w:eastAsia="hr-HR"/>
        </w:rPr>
        <w:t xml:space="preserve">S ustrojene su na način da </w:t>
      </w:r>
      <w:r w:rsidR="008814D4" w:rsidRPr="00F16434">
        <w:rPr>
          <w:rFonts w:ascii="Cambria" w:eastAsia="Times New Roman" w:hAnsi="Cambria"/>
          <w:lang w:eastAsia="hr-HR"/>
        </w:rPr>
        <w:t xml:space="preserve">mogu </w:t>
      </w:r>
      <w:r w:rsidRPr="00F16434">
        <w:rPr>
          <w:rFonts w:ascii="Cambria" w:eastAsia="Times New Roman" w:hAnsi="Cambria"/>
          <w:lang w:eastAsia="hr-HR"/>
        </w:rPr>
        <w:t>pru</w:t>
      </w:r>
      <w:r w:rsidR="008814D4" w:rsidRPr="00F16434">
        <w:rPr>
          <w:rFonts w:ascii="Cambria" w:eastAsia="Times New Roman" w:hAnsi="Cambria"/>
          <w:lang w:eastAsia="hr-HR"/>
        </w:rPr>
        <w:t>žiti</w:t>
      </w:r>
      <w:r w:rsidRPr="00F16434">
        <w:rPr>
          <w:rFonts w:ascii="Cambria" w:eastAsia="Times New Roman" w:hAnsi="Cambria"/>
          <w:lang w:eastAsia="hr-HR"/>
        </w:rPr>
        <w:t xml:space="preserve"> kvalitetnu pravovremenu pomoć </w:t>
      </w:r>
      <w:r w:rsidR="005543CD" w:rsidRPr="00F16434">
        <w:rPr>
          <w:rFonts w:ascii="Cambria" w:eastAsia="Times New Roman" w:hAnsi="Cambria"/>
          <w:lang w:eastAsia="hr-HR"/>
        </w:rPr>
        <w:t>stanovnicima Općine Stari Jankovci</w:t>
      </w:r>
      <w:r w:rsidRPr="00F16434">
        <w:rPr>
          <w:rFonts w:ascii="Cambria" w:eastAsia="Times New Roman" w:hAnsi="Cambria"/>
          <w:lang w:eastAsia="hr-HR"/>
        </w:rPr>
        <w:t xml:space="preserve">. </w:t>
      </w:r>
    </w:p>
    <w:p w:rsidR="005543CD" w:rsidRPr="00F16434" w:rsidRDefault="00F672F6" w:rsidP="001859AA">
      <w:pPr>
        <w:spacing w:after="120" w:line="240" w:lineRule="auto"/>
        <w:ind w:firstLine="709"/>
        <w:jc w:val="both"/>
        <w:rPr>
          <w:rFonts w:ascii="Cambria" w:eastAsia="Times New Roman" w:hAnsi="Cambria"/>
          <w:lang w:eastAsia="hr-HR"/>
        </w:rPr>
      </w:pPr>
      <w:r w:rsidRPr="00F16434">
        <w:rPr>
          <w:rFonts w:ascii="Cambria" w:eastAsia="Times New Roman" w:hAnsi="Cambria"/>
          <w:lang w:eastAsia="hr-HR"/>
        </w:rPr>
        <w:t>Može se konstatirati da vatrogasne snage zadovoljavaju sve kriterije koji su propisani zakonom i podzakonskim propisima, kao i da je njihova organiziranost, opremljenost i obučenost na za</w:t>
      </w:r>
      <w:r w:rsidR="005543CD" w:rsidRPr="00F16434">
        <w:rPr>
          <w:rFonts w:ascii="Cambria" w:eastAsia="Times New Roman" w:hAnsi="Cambria"/>
          <w:lang w:eastAsia="hr-HR"/>
        </w:rPr>
        <w:t>dovoljavajućoj</w:t>
      </w:r>
      <w:r w:rsidRPr="00F16434">
        <w:rPr>
          <w:rFonts w:ascii="Cambria" w:eastAsia="Times New Roman" w:hAnsi="Cambria"/>
          <w:lang w:eastAsia="hr-HR"/>
        </w:rPr>
        <w:t xml:space="preserve"> razini. Vatrogasne postrojbe su u ovom trenutku najbrojnija i najbolje organizirana snaga u sustavu zaštite i spašavanja na području </w:t>
      </w:r>
      <w:r w:rsidR="005543CD" w:rsidRPr="00F16434">
        <w:rPr>
          <w:rFonts w:ascii="Cambria" w:eastAsia="Times New Roman" w:hAnsi="Cambria"/>
          <w:lang w:eastAsia="hr-HR"/>
        </w:rPr>
        <w:t>Općine stari Jankovci</w:t>
      </w:r>
      <w:r w:rsidRPr="00F16434">
        <w:rPr>
          <w:rFonts w:ascii="Cambria" w:eastAsia="Times New Roman" w:hAnsi="Cambria"/>
          <w:lang w:eastAsia="hr-HR"/>
        </w:rPr>
        <w:t xml:space="preserve">. </w:t>
      </w:r>
    </w:p>
    <w:p w:rsidR="005543CD" w:rsidRPr="00F16434" w:rsidRDefault="005543CD" w:rsidP="001859AA">
      <w:pPr>
        <w:spacing w:after="120" w:line="240" w:lineRule="auto"/>
        <w:ind w:firstLine="709"/>
        <w:jc w:val="both"/>
        <w:rPr>
          <w:rFonts w:ascii="Cambria" w:eastAsia="Times New Roman" w:hAnsi="Cambria"/>
          <w:lang w:eastAsia="hr-HR"/>
        </w:rPr>
      </w:pPr>
      <w:r w:rsidRPr="00F16434">
        <w:rPr>
          <w:rFonts w:ascii="Cambria" w:eastAsia="Times New Roman" w:hAnsi="Cambria"/>
          <w:lang w:eastAsia="hr-HR"/>
        </w:rPr>
        <w:t>P</w:t>
      </w:r>
      <w:r w:rsidR="00F672F6" w:rsidRPr="00F16434">
        <w:rPr>
          <w:rFonts w:ascii="Cambria" w:eastAsia="Times New Roman" w:hAnsi="Cambria"/>
          <w:lang w:eastAsia="hr-HR"/>
        </w:rPr>
        <w:t>otrebno</w:t>
      </w:r>
      <w:r w:rsidRPr="00F16434">
        <w:rPr>
          <w:rFonts w:ascii="Cambria" w:eastAsia="Times New Roman" w:hAnsi="Cambria"/>
          <w:lang w:eastAsia="hr-HR"/>
        </w:rPr>
        <w:t xml:space="preserve"> je</w:t>
      </w:r>
      <w:r w:rsidR="00F672F6" w:rsidRPr="00F16434">
        <w:rPr>
          <w:rFonts w:ascii="Cambria" w:eastAsia="Times New Roman" w:hAnsi="Cambria"/>
          <w:lang w:eastAsia="hr-HR"/>
        </w:rPr>
        <w:t xml:space="preserve"> sustavno ulagati u podizanju obučenosti, učinkovitosti i opremljenosti svih snaga Z</w:t>
      </w:r>
      <w:r w:rsidRPr="00F16434">
        <w:rPr>
          <w:rFonts w:ascii="Cambria" w:eastAsia="Times New Roman" w:hAnsi="Cambria"/>
          <w:lang w:eastAsia="hr-HR"/>
        </w:rPr>
        <w:t>i</w:t>
      </w:r>
      <w:r w:rsidR="00F672F6" w:rsidRPr="00F16434">
        <w:rPr>
          <w:rFonts w:ascii="Cambria" w:eastAsia="Times New Roman" w:hAnsi="Cambria"/>
          <w:lang w:eastAsia="hr-HR"/>
        </w:rPr>
        <w:t>S</w:t>
      </w:r>
      <w:r w:rsidRPr="00F16434">
        <w:rPr>
          <w:rFonts w:ascii="Cambria" w:eastAsia="Times New Roman" w:hAnsi="Cambria"/>
          <w:lang w:eastAsia="hr-HR"/>
        </w:rPr>
        <w:t>-a</w:t>
      </w:r>
      <w:r w:rsidR="00F672F6" w:rsidRPr="00F16434">
        <w:rPr>
          <w:rFonts w:ascii="Cambria" w:eastAsia="Times New Roman" w:hAnsi="Cambria"/>
          <w:lang w:eastAsia="hr-HR"/>
        </w:rPr>
        <w:t xml:space="preserve"> u cilju čim učinkovitijeg sustava zaštite ljudi i imovine na području </w:t>
      </w:r>
      <w:r w:rsidRPr="00F16434">
        <w:rPr>
          <w:rFonts w:ascii="Cambria" w:eastAsia="Times New Roman" w:hAnsi="Cambria"/>
          <w:lang w:eastAsia="hr-HR"/>
        </w:rPr>
        <w:t>Općine stari Jankovci</w:t>
      </w:r>
      <w:r w:rsidR="00F672F6" w:rsidRPr="00F16434">
        <w:rPr>
          <w:rFonts w:ascii="Cambria" w:eastAsia="Times New Roman" w:hAnsi="Cambria"/>
          <w:lang w:eastAsia="hr-HR"/>
        </w:rPr>
        <w:t xml:space="preserve">. </w:t>
      </w:r>
    </w:p>
    <w:p w:rsidR="00F672F6" w:rsidRPr="00F16434" w:rsidRDefault="00F672F6" w:rsidP="00AD2286">
      <w:pPr>
        <w:spacing w:after="0" w:line="240" w:lineRule="auto"/>
        <w:ind w:firstLine="709"/>
        <w:jc w:val="both"/>
        <w:rPr>
          <w:rFonts w:ascii="Cambria" w:eastAsia="Times New Roman" w:hAnsi="Cambria"/>
          <w:lang w:eastAsia="hr-HR"/>
        </w:rPr>
      </w:pPr>
      <w:r w:rsidRPr="00F16434">
        <w:rPr>
          <w:rFonts w:ascii="Cambria" w:eastAsia="Times New Roman" w:hAnsi="Cambria"/>
          <w:lang w:eastAsia="hr-HR"/>
        </w:rPr>
        <w:t>Osnovne mjere koje treba poduzimati u cilju i unapređenja organizacije zaštite i spašavanja su:</w:t>
      </w:r>
    </w:p>
    <w:p w:rsidR="00F672F6" w:rsidRPr="00F16434" w:rsidRDefault="00F672F6" w:rsidP="001859AA">
      <w:pPr>
        <w:pStyle w:val="Odlomakpopisa"/>
        <w:numPr>
          <w:ilvl w:val="0"/>
          <w:numId w:val="22"/>
        </w:numPr>
        <w:spacing w:after="120" w:line="240" w:lineRule="auto"/>
        <w:ind w:left="1134"/>
        <w:jc w:val="both"/>
        <w:rPr>
          <w:rFonts w:ascii="Cambria" w:eastAsia="Times New Roman" w:hAnsi="Cambria"/>
          <w:lang w:eastAsia="hr-HR"/>
        </w:rPr>
      </w:pPr>
      <w:r w:rsidRPr="00F16434">
        <w:rPr>
          <w:rFonts w:ascii="Cambria" w:eastAsia="Times New Roman" w:hAnsi="Cambria"/>
          <w:lang w:eastAsia="hr-HR"/>
        </w:rPr>
        <w:t xml:space="preserve">temeljem </w:t>
      </w:r>
      <w:r w:rsidR="00AA5CEB" w:rsidRPr="00F16434">
        <w:rPr>
          <w:rFonts w:ascii="Cambria" w:eastAsia="Times New Roman" w:hAnsi="Cambria"/>
          <w:lang w:eastAsia="hr-HR"/>
        </w:rPr>
        <w:t>P</w:t>
      </w:r>
      <w:r w:rsidRPr="00F16434">
        <w:rPr>
          <w:rFonts w:ascii="Cambria" w:eastAsia="Times New Roman" w:hAnsi="Cambria"/>
          <w:lang w:eastAsia="hr-HR"/>
        </w:rPr>
        <w:t xml:space="preserve">lana </w:t>
      </w:r>
      <w:r w:rsidR="00AA5CEB" w:rsidRPr="00F16434">
        <w:rPr>
          <w:rFonts w:ascii="Cambria" w:eastAsia="Times New Roman" w:hAnsi="Cambria"/>
          <w:lang w:eastAsia="hr-HR"/>
        </w:rPr>
        <w:t>ZiS-a</w:t>
      </w:r>
      <w:r w:rsidRPr="00F16434">
        <w:rPr>
          <w:rFonts w:ascii="Cambria" w:eastAsia="Times New Roman" w:hAnsi="Cambria"/>
          <w:lang w:eastAsia="hr-HR"/>
        </w:rPr>
        <w:t xml:space="preserve"> </w:t>
      </w:r>
      <w:r w:rsidR="005543CD" w:rsidRPr="00F16434">
        <w:rPr>
          <w:rFonts w:ascii="Cambria" w:eastAsia="Times New Roman" w:hAnsi="Cambria"/>
          <w:lang w:eastAsia="hr-HR"/>
        </w:rPr>
        <w:t>Općine Stari Jankovci</w:t>
      </w:r>
      <w:r w:rsidRPr="00F16434">
        <w:rPr>
          <w:rFonts w:ascii="Cambria" w:eastAsia="Times New Roman" w:hAnsi="Cambria"/>
          <w:lang w:eastAsia="hr-HR"/>
        </w:rPr>
        <w:t xml:space="preserve"> ostvariti utjecaj i postavljati zahtjeve kod izrade prostornih i urbanističkih planova </w:t>
      </w:r>
      <w:r w:rsidR="00AA5CEB" w:rsidRPr="00F16434">
        <w:rPr>
          <w:rFonts w:ascii="Cambria" w:eastAsia="Times New Roman" w:hAnsi="Cambria"/>
          <w:lang w:eastAsia="hr-HR"/>
        </w:rPr>
        <w:t>O</w:t>
      </w:r>
      <w:r w:rsidRPr="00F16434">
        <w:rPr>
          <w:rFonts w:ascii="Cambria" w:eastAsia="Times New Roman" w:hAnsi="Cambria"/>
          <w:lang w:eastAsia="hr-HR"/>
        </w:rPr>
        <w:t>pćin</w:t>
      </w:r>
      <w:r w:rsidR="00AA5CEB" w:rsidRPr="00F16434">
        <w:rPr>
          <w:rFonts w:ascii="Cambria" w:eastAsia="Times New Roman" w:hAnsi="Cambria"/>
          <w:lang w:eastAsia="hr-HR"/>
        </w:rPr>
        <w:t>e</w:t>
      </w:r>
      <w:r w:rsidRPr="00F16434">
        <w:rPr>
          <w:rFonts w:ascii="Cambria" w:eastAsia="Times New Roman" w:hAnsi="Cambria"/>
          <w:lang w:eastAsia="hr-HR"/>
        </w:rPr>
        <w:t xml:space="preserve"> sa ciljem </w:t>
      </w:r>
      <w:r w:rsidR="00AD2286" w:rsidRPr="00F16434">
        <w:rPr>
          <w:rFonts w:ascii="Cambria" w:eastAsia="Times New Roman" w:hAnsi="Cambria"/>
          <w:lang w:eastAsia="hr-HR"/>
        </w:rPr>
        <w:t>cjelovitog</w:t>
      </w:r>
      <w:r w:rsidRPr="00F16434">
        <w:rPr>
          <w:rFonts w:ascii="Cambria" w:eastAsia="Times New Roman" w:hAnsi="Cambria"/>
          <w:lang w:eastAsia="hr-HR"/>
        </w:rPr>
        <w:t xml:space="preserve"> ugrađivanja mjera zaštite i spašavanja u planska rješenja i projektantske smjernice uređivanja prostora,</w:t>
      </w:r>
    </w:p>
    <w:p w:rsidR="00F672F6" w:rsidRPr="00F16434" w:rsidRDefault="00F672F6" w:rsidP="001859AA">
      <w:pPr>
        <w:pStyle w:val="Odlomakpopisa"/>
        <w:numPr>
          <w:ilvl w:val="0"/>
          <w:numId w:val="22"/>
        </w:numPr>
        <w:spacing w:after="120" w:line="240" w:lineRule="auto"/>
        <w:ind w:left="1134"/>
        <w:jc w:val="both"/>
        <w:rPr>
          <w:rFonts w:ascii="Cambria" w:eastAsia="Times New Roman" w:hAnsi="Cambria"/>
          <w:lang w:eastAsia="hr-HR"/>
        </w:rPr>
      </w:pPr>
      <w:r w:rsidRPr="00F16434">
        <w:rPr>
          <w:rFonts w:ascii="Cambria" w:eastAsia="Times New Roman" w:hAnsi="Cambria"/>
          <w:lang w:eastAsia="hr-HR"/>
        </w:rPr>
        <w:t xml:space="preserve">predvidjeti upoznavanje stanovništva s ugrozama i načinima zaštite od ugroza, te ostvariti utjecaj na obučavanje i osposobljavanje </w:t>
      </w:r>
      <w:r w:rsidR="00AA5CEB" w:rsidRPr="00F16434">
        <w:rPr>
          <w:rFonts w:ascii="Cambria" w:eastAsia="Times New Roman" w:hAnsi="Cambria"/>
          <w:lang w:eastAsia="hr-HR"/>
        </w:rPr>
        <w:t>stanovništva</w:t>
      </w:r>
      <w:r w:rsidRPr="00F16434">
        <w:rPr>
          <w:rFonts w:ascii="Cambria" w:eastAsia="Times New Roman" w:hAnsi="Cambria"/>
          <w:lang w:eastAsia="hr-HR"/>
        </w:rPr>
        <w:t xml:space="preserve"> za osobnu uzajamnu i skupnu zaštitu na neinstitucionalne načine putem medija, predavanja, brošura, letaka i slično,</w:t>
      </w:r>
    </w:p>
    <w:p w:rsidR="00581B8F" w:rsidRPr="00F16434" w:rsidRDefault="00F672F6" w:rsidP="00C54E1D">
      <w:pPr>
        <w:pStyle w:val="Odlomakpopisa"/>
        <w:numPr>
          <w:ilvl w:val="0"/>
          <w:numId w:val="22"/>
        </w:numPr>
        <w:spacing w:after="0" w:line="240" w:lineRule="auto"/>
        <w:ind w:left="1134"/>
        <w:jc w:val="right"/>
        <w:rPr>
          <w:rFonts w:ascii="Cambria" w:eastAsia="Times New Roman" w:hAnsi="Cambria"/>
          <w:sz w:val="24"/>
          <w:szCs w:val="24"/>
          <w:lang w:eastAsia="hr-HR"/>
        </w:rPr>
      </w:pPr>
      <w:r w:rsidRPr="00F16434">
        <w:rPr>
          <w:rFonts w:ascii="Cambria" w:eastAsia="Times New Roman" w:hAnsi="Cambria"/>
          <w:lang w:eastAsia="hr-HR"/>
        </w:rPr>
        <w:t>pratiti i utjecati na opremljenost pravnih osoba, ustanova i udruga koje se zaštitom i spašavanjem bave kao redovnom djelatnošću, a koje su od značaja za zaštitu i spašavanje odnosno koje imaju zadaće u zaštiti i spašavanju.</w:t>
      </w:r>
      <w:bookmarkStart w:id="1" w:name="_GoBack"/>
      <w:bookmarkEnd w:id="1"/>
    </w:p>
    <w:p w:rsidR="00581B8F" w:rsidRDefault="00581B8F" w:rsidP="00C54E1D">
      <w:pPr>
        <w:spacing w:after="0" w:line="240" w:lineRule="auto"/>
        <w:jc w:val="right"/>
        <w:rPr>
          <w:rFonts w:ascii="Cambria" w:eastAsia="Times New Roman" w:hAnsi="Cambria"/>
          <w:sz w:val="24"/>
          <w:szCs w:val="24"/>
          <w:lang w:eastAsia="hr-HR"/>
        </w:rPr>
      </w:pPr>
    </w:p>
    <w:p w:rsidR="00581B8F" w:rsidRDefault="001256E1" w:rsidP="00C54E1D">
      <w:pPr>
        <w:spacing w:after="0" w:line="240" w:lineRule="auto"/>
        <w:jc w:val="right"/>
        <w:rPr>
          <w:rFonts w:ascii="Cambria" w:eastAsia="Times New Roman" w:hAnsi="Cambria"/>
          <w:sz w:val="24"/>
          <w:szCs w:val="24"/>
          <w:lang w:eastAsia="hr-HR"/>
        </w:rPr>
      </w:pPr>
      <w:r>
        <w:rPr>
          <w:rFonts w:ascii="Cambria" w:eastAsia="Times New Roman" w:hAnsi="Cambria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4054475</wp:posOffset>
                </wp:positionH>
                <wp:positionV relativeFrom="paragraph">
                  <wp:posOffset>68580</wp:posOffset>
                </wp:positionV>
                <wp:extent cx="1850390" cy="835025"/>
                <wp:effectExtent l="1905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0390" cy="83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4E1D" w:rsidRPr="00F16434" w:rsidRDefault="000F2324" w:rsidP="00C54E1D">
                            <w:pPr>
                              <w:spacing w:line="240" w:lineRule="auto"/>
                              <w:jc w:val="center"/>
                              <w:rPr>
                                <w:rFonts w:ascii="Cambria" w:hAnsi="Cambria"/>
                              </w:rPr>
                            </w:pPr>
                            <w:r w:rsidRPr="00F16434">
                              <w:rPr>
                                <w:rFonts w:ascii="Cambria" w:hAnsi="Cambria"/>
                              </w:rPr>
                              <w:t>Predsjednik Općinskog vijeća</w:t>
                            </w:r>
                          </w:p>
                          <w:p w:rsidR="00C54E1D" w:rsidRPr="00F16434" w:rsidRDefault="000F2324" w:rsidP="00C54E1D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</w:rPr>
                            </w:pPr>
                            <w:r w:rsidRPr="00F16434">
                              <w:rPr>
                                <w:rFonts w:ascii="Cambria" w:hAnsi="Cambria"/>
                                <w:b/>
                              </w:rPr>
                              <w:t>Ivo Radić</w:t>
                            </w:r>
                          </w:p>
                          <w:p w:rsidR="00C54E1D" w:rsidRPr="00F16434" w:rsidRDefault="00C54E1D" w:rsidP="00C54E1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9.25pt;margin-top:5.4pt;width:145.7pt;height:6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" stroked="f">
                <v:textbox>
                  <w:txbxContent>
                    <w:p w:rsidR="00C54E1D" w:rsidRPr="00F16434" w:rsidRDefault="000F2324" w:rsidP="00C54E1D">
                      <w:pPr>
                        <w:spacing w:line="240" w:lineRule="auto"/>
                        <w:jc w:val="center"/>
                        <w:rPr>
                          <w:rFonts w:ascii="Cambria" w:hAnsi="Cambria"/>
                        </w:rPr>
                      </w:pPr>
                      <w:r w:rsidRPr="00F16434">
                        <w:rPr>
                          <w:rFonts w:ascii="Cambria" w:hAnsi="Cambria"/>
                        </w:rPr>
                        <w:t>Predsjednik Općinskog vijeća</w:t>
                      </w:r>
                    </w:p>
                    <w:p w:rsidR="00C54E1D" w:rsidRPr="00F16434" w:rsidRDefault="000F2324" w:rsidP="00C54E1D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F16434">
                        <w:rPr>
                          <w:rFonts w:ascii="Cambria" w:hAnsi="Cambria"/>
                          <w:b/>
                        </w:rPr>
                        <w:t>Ivo Radić</w:t>
                      </w:r>
                    </w:p>
                    <w:p w:rsidR="00C54E1D" w:rsidRPr="00F16434" w:rsidRDefault="00C54E1D" w:rsidP="00C54E1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54E1D" w:rsidRDefault="00C54E1D" w:rsidP="00581B8F">
      <w:pPr>
        <w:spacing w:after="120" w:line="240" w:lineRule="auto"/>
        <w:jc w:val="right"/>
        <w:rPr>
          <w:rFonts w:ascii="Cambria" w:eastAsia="Times New Roman" w:hAnsi="Cambria"/>
          <w:sz w:val="24"/>
          <w:szCs w:val="24"/>
          <w:lang w:eastAsia="hr-HR"/>
        </w:rPr>
      </w:pPr>
    </w:p>
    <w:p w:rsidR="001256E1" w:rsidRDefault="001256E1" w:rsidP="00581B8F">
      <w:pPr>
        <w:spacing w:after="120" w:line="240" w:lineRule="auto"/>
        <w:jc w:val="right"/>
        <w:rPr>
          <w:rFonts w:ascii="Cambria" w:eastAsia="Times New Roman" w:hAnsi="Cambria"/>
          <w:sz w:val="24"/>
          <w:szCs w:val="24"/>
          <w:lang w:eastAsia="hr-HR"/>
        </w:rPr>
      </w:pPr>
    </w:p>
    <w:p w:rsidR="001256E1" w:rsidRDefault="001256E1" w:rsidP="00581B8F">
      <w:pPr>
        <w:spacing w:after="120" w:line="240" w:lineRule="auto"/>
        <w:jc w:val="right"/>
        <w:rPr>
          <w:rFonts w:ascii="Cambria" w:eastAsia="Times New Roman" w:hAnsi="Cambria"/>
          <w:sz w:val="24"/>
          <w:szCs w:val="24"/>
          <w:lang w:eastAsia="hr-HR"/>
        </w:rPr>
      </w:pPr>
    </w:p>
    <w:p w:rsidR="001256E1" w:rsidRDefault="006609CD" w:rsidP="001256E1">
      <w:pPr>
        <w:spacing w:after="120" w:line="240" w:lineRule="auto"/>
        <w:rPr>
          <w:rFonts w:ascii="Cambria" w:eastAsia="Times New Roman" w:hAnsi="Cambria"/>
          <w:sz w:val="24"/>
          <w:szCs w:val="24"/>
          <w:lang w:eastAsia="hr-HR"/>
        </w:rPr>
      </w:pPr>
      <w:r>
        <w:rPr>
          <w:rFonts w:ascii="Cambria" w:eastAsia="Times New Roman" w:hAnsi="Cambria"/>
          <w:sz w:val="24"/>
          <w:szCs w:val="24"/>
          <w:lang w:eastAsia="hr-HR"/>
        </w:rPr>
        <w:lastRenderedPageBreak/>
        <w:t xml:space="preserve">                   </w:t>
      </w:r>
    </w:p>
    <w:p w:rsidR="001256E1" w:rsidRDefault="001256E1" w:rsidP="00F16434">
      <w:pPr>
        <w:rPr>
          <w:rFonts w:ascii="Arial Narrow" w:hAnsi="Arial Narrow"/>
          <w:bCs/>
        </w:rPr>
      </w:pPr>
      <w:r>
        <w:t xml:space="preserve">    </w:t>
      </w:r>
    </w:p>
    <w:p w:rsidR="001256E1" w:rsidRPr="00581B8F" w:rsidRDefault="001256E1" w:rsidP="001256E1">
      <w:pPr>
        <w:spacing w:after="120" w:line="240" w:lineRule="auto"/>
        <w:rPr>
          <w:rFonts w:ascii="Cambria" w:eastAsia="Times New Roman" w:hAnsi="Cambria"/>
          <w:sz w:val="24"/>
          <w:szCs w:val="24"/>
          <w:lang w:eastAsia="hr-HR"/>
        </w:rPr>
      </w:pPr>
    </w:p>
    <w:sectPr w:rsidR="001256E1" w:rsidRPr="00581B8F" w:rsidSect="00DA6EBA">
      <w:headerReference w:type="default" r:id="rId10"/>
      <w:footerReference w:type="default" r:id="rId11"/>
      <w:pgSz w:w="11906" w:h="16838"/>
      <w:pgMar w:top="1134" w:right="1134" w:bottom="1134" w:left="1418" w:header="45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BC5" w:rsidRDefault="000A1BC5" w:rsidP="00B7227F">
      <w:pPr>
        <w:spacing w:after="0"/>
      </w:pPr>
      <w:r>
        <w:separator/>
      </w:r>
    </w:p>
  </w:endnote>
  <w:endnote w:type="continuationSeparator" w:id="0">
    <w:p w:rsidR="000A1BC5" w:rsidRDefault="000A1BC5" w:rsidP="00B72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Narrow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6279680"/>
      <w:docPartObj>
        <w:docPartGallery w:val="Page Numbers (Top of Page)"/>
        <w:docPartUnique/>
      </w:docPartObj>
    </w:sdtPr>
    <w:sdtEndPr/>
    <w:sdtContent>
      <w:p w:rsidR="005A4AC4" w:rsidRDefault="000A1BC5" w:rsidP="007049CF">
        <w:pPr>
          <w:pStyle w:val="Podnoje"/>
          <w:spacing w:line="140" w:lineRule="exact"/>
          <w:jc w:val="both"/>
        </w:pPr>
        <w:r>
          <w:rPr>
            <w:rFonts w:ascii="Cambria" w:hAnsi="Cambria"/>
          </w:rPr>
          <w:pict>
            <v:rect id="_x0000_i1026" style="width:467.8pt;height:1pt" o:hrpct="0" o:hralign="center" o:hrstd="t" o:hr="t" fillcolor="#a0a0a0" stroked="f"/>
          </w:pict>
        </w:r>
      </w:p>
      <w:p w:rsidR="005A4AC4" w:rsidRDefault="005A4AC4" w:rsidP="00621C09">
        <w:pPr>
          <w:pStyle w:val="Podnoje"/>
          <w:jc w:val="both"/>
        </w:pPr>
        <w:r w:rsidRPr="0055756A">
          <w:rPr>
            <w:rFonts w:ascii="Cambria" w:hAnsi="Cambria"/>
            <w:sz w:val="20"/>
            <w:szCs w:val="20"/>
          </w:rPr>
          <w:t>Analiza sustava zaštit</w:t>
        </w:r>
        <w:r>
          <w:rPr>
            <w:rFonts w:ascii="Cambria" w:hAnsi="Cambria"/>
            <w:sz w:val="20"/>
            <w:szCs w:val="20"/>
          </w:rPr>
          <w:t xml:space="preserve">e i spašavanja                </w:t>
        </w:r>
        <w:r w:rsidRPr="0055756A">
          <w:rPr>
            <w:rFonts w:ascii="Cambria" w:hAnsi="Cambria"/>
            <w:sz w:val="20"/>
            <w:szCs w:val="20"/>
          </w:rPr>
          <w:t xml:space="preserve">         </w:t>
        </w:r>
        <w:r>
          <w:rPr>
            <w:rFonts w:ascii="Cambria" w:hAnsi="Cambria"/>
            <w:sz w:val="20"/>
            <w:szCs w:val="20"/>
          </w:rPr>
          <w:t xml:space="preserve">                                 </w:t>
        </w:r>
        <w:r w:rsidRPr="0055756A">
          <w:rPr>
            <w:rFonts w:ascii="Cambria" w:hAnsi="Cambria"/>
            <w:sz w:val="20"/>
            <w:szCs w:val="20"/>
          </w:rPr>
          <w:t xml:space="preserve">        </w:t>
        </w:r>
        <w:r>
          <w:rPr>
            <w:rFonts w:ascii="Cambria" w:hAnsi="Cambria"/>
            <w:sz w:val="20"/>
            <w:szCs w:val="20"/>
          </w:rPr>
          <w:t xml:space="preserve">                               </w:t>
        </w:r>
        <w:r w:rsidRPr="0055756A">
          <w:rPr>
            <w:rFonts w:ascii="Cambria" w:hAnsi="Cambria"/>
            <w:sz w:val="20"/>
            <w:szCs w:val="20"/>
          </w:rPr>
          <w:t xml:space="preserve">        </w:t>
        </w:r>
        <w:r w:rsidRPr="0055756A">
          <w:rPr>
            <w:rFonts w:ascii="Cambria" w:hAnsi="Cambria"/>
            <w:szCs w:val="20"/>
          </w:rPr>
          <w:t xml:space="preserve">Stranica </w:t>
        </w:r>
        <w:r w:rsidR="008F3E90" w:rsidRPr="0055756A">
          <w:rPr>
            <w:rFonts w:ascii="Cambria" w:hAnsi="Cambria"/>
            <w:b/>
            <w:szCs w:val="20"/>
          </w:rPr>
          <w:fldChar w:fldCharType="begin"/>
        </w:r>
        <w:r w:rsidRPr="0055756A">
          <w:rPr>
            <w:rFonts w:ascii="Cambria" w:hAnsi="Cambria"/>
            <w:b/>
            <w:szCs w:val="20"/>
          </w:rPr>
          <w:instrText>PAGE</w:instrText>
        </w:r>
        <w:r w:rsidR="008F3E90" w:rsidRPr="0055756A">
          <w:rPr>
            <w:rFonts w:ascii="Cambria" w:hAnsi="Cambria"/>
            <w:b/>
            <w:szCs w:val="20"/>
          </w:rPr>
          <w:fldChar w:fldCharType="separate"/>
        </w:r>
        <w:r w:rsidR="00F16434">
          <w:rPr>
            <w:rFonts w:ascii="Cambria" w:hAnsi="Cambria"/>
            <w:b/>
            <w:noProof/>
            <w:szCs w:val="20"/>
          </w:rPr>
          <w:t>1</w:t>
        </w:r>
        <w:r w:rsidR="008F3E90" w:rsidRPr="0055756A">
          <w:rPr>
            <w:rFonts w:ascii="Cambria" w:hAnsi="Cambria"/>
            <w:b/>
            <w:szCs w:val="20"/>
          </w:rPr>
          <w:fldChar w:fldCharType="end"/>
        </w:r>
        <w:r w:rsidRPr="0055756A">
          <w:rPr>
            <w:rFonts w:ascii="Cambria" w:hAnsi="Cambria"/>
            <w:szCs w:val="20"/>
          </w:rPr>
          <w:t xml:space="preserve"> od </w:t>
        </w:r>
        <w:r w:rsidR="008F3E90" w:rsidRPr="0055756A">
          <w:rPr>
            <w:rFonts w:ascii="Cambria" w:hAnsi="Cambria"/>
            <w:b/>
            <w:szCs w:val="20"/>
          </w:rPr>
          <w:fldChar w:fldCharType="begin"/>
        </w:r>
        <w:r w:rsidRPr="0055756A">
          <w:rPr>
            <w:rFonts w:ascii="Cambria" w:hAnsi="Cambria"/>
            <w:b/>
            <w:szCs w:val="20"/>
          </w:rPr>
          <w:instrText>NUMPAGES</w:instrText>
        </w:r>
        <w:r w:rsidR="008F3E90" w:rsidRPr="0055756A">
          <w:rPr>
            <w:rFonts w:ascii="Cambria" w:hAnsi="Cambria"/>
            <w:b/>
            <w:szCs w:val="20"/>
          </w:rPr>
          <w:fldChar w:fldCharType="separate"/>
        </w:r>
        <w:r w:rsidR="00F16434">
          <w:rPr>
            <w:rFonts w:ascii="Cambria" w:hAnsi="Cambria"/>
            <w:b/>
            <w:noProof/>
            <w:szCs w:val="20"/>
          </w:rPr>
          <w:t>14</w:t>
        </w:r>
        <w:r w:rsidR="008F3E90" w:rsidRPr="0055756A">
          <w:rPr>
            <w:rFonts w:ascii="Cambria" w:hAnsi="Cambria"/>
            <w:b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BC5" w:rsidRDefault="000A1BC5" w:rsidP="00B7227F">
      <w:pPr>
        <w:spacing w:after="0"/>
      </w:pPr>
      <w:r>
        <w:separator/>
      </w:r>
    </w:p>
  </w:footnote>
  <w:footnote w:type="continuationSeparator" w:id="0">
    <w:p w:rsidR="000A1BC5" w:rsidRDefault="000A1BC5" w:rsidP="00B722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AC4" w:rsidRDefault="005A4AC4" w:rsidP="00D36FB6">
    <w:pPr>
      <w:pStyle w:val="Zaglavlje"/>
      <w:jc w:val="both"/>
      <w:rPr>
        <w:rFonts w:ascii="Cambria" w:hAnsi="Cambria"/>
        <w:sz w:val="20"/>
      </w:rPr>
    </w:pPr>
    <w:r>
      <w:rPr>
        <w:rFonts w:ascii="Cambria" w:hAnsi="Cambria"/>
        <w:noProof/>
        <w:lang w:eastAsia="hr-HR"/>
      </w:rPr>
      <w:drawing>
        <wp:inline distT="0" distB="0" distL="0" distR="0">
          <wp:extent cx="276225" cy="361315"/>
          <wp:effectExtent l="19050" t="0" r="9525" b="0"/>
          <wp:docPr id="1" name="Slika 0" descr="opcin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0" descr="opcina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61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mbria" w:hAnsi="Cambria"/>
      </w:rPr>
      <w:t xml:space="preserve"> </w:t>
    </w:r>
    <w:r w:rsidRPr="0055756A">
      <w:rPr>
        <w:rFonts w:ascii="Cambria" w:hAnsi="Cambria"/>
        <w:sz w:val="20"/>
      </w:rPr>
      <w:t xml:space="preserve">Općina Stari Jankovci                                   </w:t>
    </w:r>
    <w:r>
      <w:rPr>
        <w:rFonts w:ascii="Cambria" w:hAnsi="Cambria"/>
        <w:sz w:val="20"/>
      </w:rPr>
      <w:t xml:space="preserve">                  </w:t>
    </w:r>
    <w:r w:rsidRPr="0055756A">
      <w:rPr>
        <w:rFonts w:ascii="Cambria" w:hAnsi="Cambria"/>
        <w:sz w:val="20"/>
      </w:rPr>
      <w:t xml:space="preserve">                                                                                               2014.</w:t>
    </w:r>
  </w:p>
  <w:p w:rsidR="005A4AC4" w:rsidRPr="00D36FB6" w:rsidRDefault="000A1BC5" w:rsidP="00D36FB6">
    <w:pPr>
      <w:pStyle w:val="Zaglavlje"/>
      <w:spacing w:line="140" w:lineRule="exact"/>
      <w:jc w:val="both"/>
      <w:rPr>
        <w:rFonts w:ascii="Cambria" w:hAnsi="Cambria"/>
        <w:sz w:val="20"/>
      </w:rPr>
    </w:pPr>
    <w:r>
      <w:rPr>
        <w:rFonts w:ascii="Cambria" w:hAnsi="Cambria"/>
      </w:rPr>
      <w:pict>
        <v:rect id="_x0000_i1025" style="width:467.8pt;height:1pt" o:hrpct="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1E9"/>
    <w:multiLevelType w:val="hybridMultilevel"/>
    <w:tmpl w:val="F32EB24A"/>
    <w:lvl w:ilvl="0" w:tplc="4B2081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</w:rPr>
    </w:lvl>
    <w:lvl w:ilvl="1" w:tplc="4B20815E">
      <w:start w:val="1"/>
      <w:numFmt w:val="bullet"/>
      <w:lvlText w:val="–"/>
      <w:lvlJc w:val="left"/>
      <w:pPr>
        <w:ind w:left="2007" w:hanging="360"/>
      </w:pPr>
      <w:rPr>
        <w:rFonts w:ascii="Arial" w:hAnsi="Arial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434992"/>
    <w:multiLevelType w:val="hybridMultilevel"/>
    <w:tmpl w:val="78DAD39E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5D661A"/>
    <w:multiLevelType w:val="hybridMultilevel"/>
    <w:tmpl w:val="758025FE"/>
    <w:lvl w:ilvl="0" w:tplc="E5DA5C6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234D0C"/>
    <w:multiLevelType w:val="hybridMultilevel"/>
    <w:tmpl w:val="3B081EE4"/>
    <w:lvl w:ilvl="0" w:tplc="4B20815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15164"/>
    <w:multiLevelType w:val="hybridMultilevel"/>
    <w:tmpl w:val="5B507D1A"/>
    <w:lvl w:ilvl="0" w:tplc="4B20815E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E7515D2"/>
    <w:multiLevelType w:val="hybridMultilevel"/>
    <w:tmpl w:val="969C5DFC"/>
    <w:lvl w:ilvl="0" w:tplc="4B20815E">
      <w:start w:val="1"/>
      <w:numFmt w:val="bullet"/>
      <w:lvlText w:val="–"/>
      <w:lvlJc w:val="left"/>
      <w:pPr>
        <w:ind w:left="1429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280A02"/>
    <w:multiLevelType w:val="hybridMultilevel"/>
    <w:tmpl w:val="493E5952"/>
    <w:lvl w:ilvl="0" w:tplc="4B2081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3A40020"/>
    <w:multiLevelType w:val="hybridMultilevel"/>
    <w:tmpl w:val="473E623A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68C7245"/>
    <w:multiLevelType w:val="hybridMultilevel"/>
    <w:tmpl w:val="8C3EBE60"/>
    <w:lvl w:ilvl="0" w:tplc="39D4D7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9975BD"/>
    <w:multiLevelType w:val="hybridMultilevel"/>
    <w:tmpl w:val="63427114"/>
    <w:lvl w:ilvl="0" w:tplc="4B2081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A7E6532"/>
    <w:multiLevelType w:val="hybridMultilevel"/>
    <w:tmpl w:val="0634538A"/>
    <w:lvl w:ilvl="0" w:tplc="4B20815E">
      <w:start w:val="1"/>
      <w:numFmt w:val="bullet"/>
      <w:lvlText w:val="–"/>
      <w:lvlJc w:val="left"/>
      <w:pPr>
        <w:ind w:left="3229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5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2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989" w:hanging="360"/>
      </w:pPr>
      <w:rPr>
        <w:rFonts w:ascii="Wingdings" w:hAnsi="Wingdings" w:hint="default"/>
      </w:rPr>
    </w:lvl>
  </w:abstractNum>
  <w:abstractNum w:abstractNumId="11">
    <w:nsid w:val="3E022608"/>
    <w:multiLevelType w:val="hybridMultilevel"/>
    <w:tmpl w:val="8F7864BA"/>
    <w:lvl w:ilvl="0" w:tplc="4B20815E">
      <w:start w:val="1"/>
      <w:numFmt w:val="bullet"/>
      <w:lvlText w:val="–"/>
      <w:lvlJc w:val="left"/>
      <w:pPr>
        <w:ind w:left="1429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394AE1"/>
    <w:multiLevelType w:val="hybridMultilevel"/>
    <w:tmpl w:val="8C3EBE60"/>
    <w:lvl w:ilvl="0" w:tplc="39D4D7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D41088A"/>
    <w:multiLevelType w:val="hybridMultilevel"/>
    <w:tmpl w:val="B088D9C2"/>
    <w:lvl w:ilvl="0" w:tplc="4B20815E">
      <w:start w:val="1"/>
      <w:numFmt w:val="bullet"/>
      <w:lvlText w:val="–"/>
      <w:lvlJc w:val="left"/>
      <w:pPr>
        <w:ind w:left="1429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3E26A0"/>
    <w:multiLevelType w:val="hybridMultilevel"/>
    <w:tmpl w:val="A7E0EED4"/>
    <w:lvl w:ilvl="0" w:tplc="D0E479EC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="TimesNew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1A7DDD"/>
    <w:multiLevelType w:val="hybridMultilevel"/>
    <w:tmpl w:val="D0CCCF54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1D32522"/>
    <w:multiLevelType w:val="hybridMultilevel"/>
    <w:tmpl w:val="1A22E66E"/>
    <w:lvl w:ilvl="0" w:tplc="A6161390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C12912"/>
    <w:multiLevelType w:val="hybridMultilevel"/>
    <w:tmpl w:val="8A5EDD00"/>
    <w:lvl w:ilvl="0" w:tplc="4B20815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F47E46"/>
    <w:multiLevelType w:val="hybridMultilevel"/>
    <w:tmpl w:val="473E623A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63E1693"/>
    <w:multiLevelType w:val="hybridMultilevel"/>
    <w:tmpl w:val="EA763A80"/>
    <w:lvl w:ilvl="0" w:tplc="D0E479EC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="TimesNew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8E45A7"/>
    <w:multiLevelType w:val="hybridMultilevel"/>
    <w:tmpl w:val="BC26816E"/>
    <w:lvl w:ilvl="0" w:tplc="4B20815E">
      <w:start w:val="1"/>
      <w:numFmt w:val="bullet"/>
      <w:lvlText w:val="–"/>
      <w:lvlJc w:val="left"/>
      <w:pPr>
        <w:ind w:left="2869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1">
    <w:nsid w:val="6CE13DFF"/>
    <w:multiLevelType w:val="multilevel"/>
    <w:tmpl w:val="306ADD2C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2"/>
      <w:numFmt w:val="decimal"/>
      <w:isLgl/>
      <w:lvlText w:val="%1.%2."/>
      <w:lvlJc w:val="left"/>
      <w:pPr>
        <w:ind w:left="1768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1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7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2">
    <w:nsid w:val="6EA744AA"/>
    <w:multiLevelType w:val="hybridMultilevel"/>
    <w:tmpl w:val="A8008888"/>
    <w:lvl w:ilvl="0" w:tplc="4B20815E">
      <w:start w:val="1"/>
      <w:numFmt w:val="bullet"/>
      <w:lvlText w:val="–"/>
      <w:lvlJc w:val="left"/>
      <w:pPr>
        <w:ind w:left="1069" w:hanging="360"/>
      </w:pPr>
      <w:rPr>
        <w:rFonts w:ascii="Arial" w:hAnsi="Arial" w:hint="default"/>
      </w:rPr>
    </w:lvl>
    <w:lvl w:ilvl="1" w:tplc="54469A3C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5614A202">
      <w:start w:val="3"/>
      <w:numFmt w:val="bullet"/>
      <w:lvlText w:val="-"/>
      <w:lvlJc w:val="left"/>
      <w:pPr>
        <w:ind w:left="3184" w:hanging="855"/>
      </w:pPr>
      <w:rPr>
        <w:rFonts w:ascii="Cambria" w:eastAsia="Times New Roman" w:hAnsi="Cambria" w:cs="Times New Roman" w:hint="default"/>
      </w:r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15E6BB6"/>
    <w:multiLevelType w:val="hybridMultilevel"/>
    <w:tmpl w:val="F9A86CCA"/>
    <w:lvl w:ilvl="0" w:tplc="041A000F">
      <w:start w:val="1"/>
      <w:numFmt w:val="decimal"/>
      <w:lvlText w:val="%1."/>
      <w:lvlJc w:val="left"/>
      <w:pPr>
        <w:ind w:left="2149" w:hanging="360"/>
      </w:pPr>
    </w:lvl>
    <w:lvl w:ilvl="1" w:tplc="041A0019" w:tentative="1">
      <w:start w:val="1"/>
      <w:numFmt w:val="lowerLetter"/>
      <w:lvlText w:val="%2."/>
      <w:lvlJc w:val="left"/>
      <w:pPr>
        <w:ind w:left="2869" w:hanging="360"/>
      </w:pPr>
    </w:lvl>
    <w:lvl w:ilvl="2" w:tplc="041A001B" w:tentative="1">
      <w:start w:val="1"/>
      <w:numFmt w:val="lowerRoman"/>
      <w:lvlText w:val="%3."/>
      <w:lvlJc w:val="right"/>
      <w:pPr>
        <w:ind w:left="3589" w:hanging="180"/>
      </w:pPr>
    </w:lvl>
    <w:lvl w:ilvl="3" w:tplc="041A000F" w:tentative="1">
      <w:start w:val="1"/>
      <w:numFmt w:val="decimal"/>
      <w:lvlText w:val="%4."/>
      <w:lvlJc w:val="left"/>
      <w:pPr>
        <w:ind w:left="4309" w:hanging="360"/>
      </w:pPr>
    </w:lvl>
    <w:lvl w:ilvl="4" w:tplc="041A0019" w:tentative="1">
      <w:start w:val="1"/>
      <w:numFmt w:val="lowerLetter"/>
      <w:lvlText w:val="%5."/>
      <w:lvlJc w:val="left"/>
      <w:pPr>
        <w:ind w:left="5029" w:hanging="360"/>
      </w:pPr>
    </w:lvl>
    <w:lvl w:ilvl="5" w:tplc="041A001B" w:tentative="1">
      <w:start w:val="1"/>
      <w:numFmt w:val="lowerRoman"/>
      <w:lvlText w:val="%6."/>
      <w:lvlJc w:val="right"/>
      <w:pPr>
        <w:ind w:left="5749" w:hanging="180"/>
      </w:pPr>
    </w:lvl>
    <w:lvl w:ilvl="6" w:tplc="041A000F" w:tentative="1">
      <w:start w:val="1"/>
      <w:numFmt w:val="decimal"/>
      <w:lvlText w:val="%7."/>
      <w:lvlJc w:val="left"/>
      <w:pPr>
        <w:ind w:left="6469" w:hanging="360"/>
      </w:pPr>
    </w:lvl>
    <w:lvl w:ilvl="7" w:tplc="041A0019" w:tentative="1">
      <w:start w:val="1"/>
      <w:numFmt w:val="lowerLetter"/>
      <w:lvlText w:val="%8."/>
      <w:lvlJc w:val="left"/>
      <w:pPr>
        <w:ind w:left="7189" w:hanging="360"/>
      </w:pPr>
    </w:lvl>
    <w:lvl w:ilvl="8" w:tplc="041A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4">
    <w:nsid w:val="73235111"/>
    <w:multiLevelType w:val="hybridMultilevel"/>
    <w:tmpl w:val="2CF299D6"/>
    <w:lvl w:ilvl="0" w:tplc="8496E956">
      <w:start w:val="7"/>
      <w:numFmt w:val="bullet"/>
      <w:lvlText w:val="-"/>
      <w:lvlJc w:val="left"/>
      <w:pPr>
        <w:ind w:left="1069" w:hanging="360"/>
      </w:pPr>
      <w:rPr>
        <w:rFonts w:ascii="Cambria" w:eastAsiaTheme="minorHAnsi" w:hAnsi="Cambria" w:cs="TimesNew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7E55739"/>
    <w:multiLevelType w:val="hybridMultilevel"/>
    <w:tmpl w:val="D8C0C962"/>
    <w:lvl w:ilvl="0" w:tplc="BCD0EBDC">
      <w:numFmt w:val="bullet"/>
      <w:lvlText w:val="–"/>
      <w:lvlJc w:val="left"/>
      <w:pPr>
        <w:ind w:left="720" w:hanging="360"/>
      </w:pPr>
      <w:rPr>
        <w:rFonts w:ascii="Arial Narrow" w:eastAsia="Times New Roman" w:hAnsi="Arial Narrow" w:cs="Times New Roman" w:hint="default"/>
        <w:i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8B25C8"/>
    <w:multiLevelType w:val="hybridMultilevel"/>
    <w:tmpl w:val="25A8E892"/>
    <w:lvl w:ilvl="0" w:tplc="D0E479EC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="TimesNew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74118E"/>
    <w:multiLevelType w:val="hybridMultilevel"/>
    <w:tmpl w:val="3E2C98AA"/>
    <w:lvl w:ilvl="0" w:tplc="4B20815E">
      <w:start w:val="1"/>
      <w:numFmt w:val="bullet"/>
      <w:lvlText w:val="–"/>
      <w:lvlJc w:val="left"/>
      <w:pPr>
        <w:ind w:left="1789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8">
    <w:nsid w:val="7EE574F1"/>
    <w:multiLevelType w:val="multilevel"/>
    <w:tmpl w:val="C35422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5"/>
  </w:num>
  <w:num w:numId="4">
    <w:abstractNumId w:val="12"/>
  </w:num>
  <w:num w:numId="5">
    <w:abstractNumId w:val="5"/>
  </w:num>
  <w:num w:numId="6">
    <w:abstractNumId w:val="24"/>
  </w:num>
  <w:num w:numId="7">
    <w:abstractNumId w:val="16"/>
  </w:num>
  <w:num w:numId="8">
    <w:abstractNumId w:val="22"/>
  </w:num>
  <w:num w:numId="9">
    <w:abstractNumId w:val="8"/>
  </w:num>
  <w:num w:numId="10">
    <w:abstractNumId w:val="7"/>
  </w:num>
  <w:num w:numId="11">
    <w:abstractNumId w:val="11"/>
  </w:num>
  <w:num w:numId="12">
    <w:abstractNumId w:val="0"/>
  </w:num>
  <w:num w:numId="13">
    <w:abstractNumId w:val="1"/>
  </w:num>
  <w:num w:numId="14">
    <w:abstractNumId w:val="23"/>
  </w:num>
  <w:num w:numId="15">
    <w:abstractNumId w:val="18"/>
  </w:num>
  <w:num w:numId="16">
    <w:abstractNumId w:val="28"/>
  </w:num>
  <w:num w:numId="17">
    <w:abstractNumId w:val="3"/>
  </w:num>
  <w:num w:numId="18">
    <w:abstractNumId w:val="6"/>
  </w:num>
  <w:num w:numId="19">
    <w:abstractNumId w:val="9"/>
  </w:num>
  <w:num w:numId="20">
    <w:abstractNumId w:val="4"/>
  </w:num>
  <w:num w:numId="21">
    <w:abstractNumId w:val="13"/>
  </w:num>
  <w:num w:numId="22">
    <w:abstractNumId w:val="20"/>
  </w:num>
  <w:num w:numId="23">
    <w:abstractNumId w:val="27"/>
  </w:num>
  <w:num w:numId="24">
    <w:abstractNumId w:val="10"/>
  </w:num>
  <w:num w:numId="25">
    <w:abstractNumId w:val="2"/>
  </w:num>
  <w:num w:numId="26">
    <w:abstractNumId w:val="21"/>
  </w:num>
  <w:num w:numId="27">
    <w:abstractNumId w:val="17"/>
  </w:num>
  <w:num w:numId="28">
    <w:abstractNumId w:val="19"/>
  </w:num>
  <w:num w:numId="29">
    <w:abstractNumId w:val="26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27F"/>
    <w:rsid w:val="0000502E"/>
    <w:rsid w:val="00012843"/>
    <w:rsid w:val="00020391"/>
    <w:rsid w:val="000408BD"/>
    <w:rsid w:val="00040F2B"/>
    <w:rsid w:val="0004123A"/>
    <w:rsid w:val="00047089"/>
    <w:rsid w:val="00060099"/>
    <w:rsid w:val="0006249C"/>
    <w:rsid w:val="00081385"/>
    <w:rsid w:val="00085D8E"/>
    <w:rsid w:val="000A1BC5"/>
    <w:rsid w:val="000A7296"/>
    <w:rsid w:val="000C7C68"/>
    <w:rsid w:val="000D6A25"/>
    <w:rsid w:val="000D7FD9"/>
    <w:rsid w:val="000E3336"/>
    <w:rsid w:val="000F1ADE"/>
    <w:rsid w:val="000F2324"/>
    <w:rsid w:val="00101DE0"/>
    <w:rsid w:val="00103C4C"/>
    <w:rsid w:val="001256E1"/>
    <w:rsid w:val="001424C9"/>
    <w:rsid w:val="00142886"/>
    <w:rsid w:val="00146784"/>
    <w:rsid w:val="0015068D"/>
    <w:rsid w:val="00172597"/>
    <w:rsid w:val="001859AA"/>
    <w:rsid w:val="001944DA"/>
    <w:rsid w:val="001A6514"/>
    <w:rsid w:val="001A7928"/>
    <w:rsid w:val="001D420D"/>
    <w:rsid w:val="001E4B84"/>
    <w:rsid w:val="001F4212"/>
    <w:rsid w:val="001F65C6"/>
    <w:rsid w:val="0021791A"/>
    <w:rsid w:val="00217DE3"/>
    <w:rsid w:val="00222B81"/>
    <w:rsid w:val="002279E9"/>
    <w:rsid w:val="00236A09"/>
    <w:rsid w:val="002370C3"/>
    <w:rsid w:val="00251E30"/>
    <w:rsid w:val="00266590"/>
    <w:rsid w:val="00274486"/>
    <w:rsid w:val="002809D9"/>
    <w:rsid w:val="002864E6"/>
    <w:rsid w:val="002954A2"/>
    <w:rsid w:val="002A265C"/>
    <w:rsid w:val="002B24ED"/>
    <w:rsid w:val="002C50CD"/>
    <w:rsid w:val="002D6BC0"/>
    <w:rsid w:val="002E12DF"/>
    <w:rsid w:val="002F5FB5"/>
    <w:rsid w:val="00306279"/>
    <w:rsid w:val="003138C9"/>
    <w:rsid w:val="00314D23"/>
    <w:rsid w:val="003168D2"/>
    <w:rsid w:val="0034253A"/>
    <w:rsid w:val="00354D64"/>
    <w:rsid w:val="0036650D"/>
    <w:rsid w:val="0038338A"/>
    <w:rsid w:val="00395B87"/>
    <w:rsid w:val="003A4460"/>
    <w:rsid w:val="003B3971"/>
    <w:rsid w:val="003D7A1C"/>
    <w:rsid w:val="003E55FB"/>
    <w:rsid w:val="004033E2"/>
    <w:rsid w:val="00407682"/>
    <w:rsid w:val="004110A2"/>
    <w:rsid w:val="00415AF1"/>
    <w:rsid w:val="0043087D"/>
    <w:rsid w:val="0043088B"/>
    <w:rsid w:val="004320B1"/>
    <w:rsid w:val="00441096"/>
    <w:rsid w:val="00447BF6"/>
    <w:rsid w:val="0045251C"/>
    <w:rsid w:val="004526B2"/>
    <w:rsid w:val="00454833"/>
    <w:rsid w:val="00476C25"/>
    <w:rsid w:val="00482327"/>
    <w:rsid w:val="004904ED"/>
    <w:rsid w:val="004936D9"/>
    <w:rsid w:val="004941F3"/>
    <w:rsid w:val="00496D37"/>
    <w:rsid w:val="004A34CD"/>
    <w:rsid w:val="004A3A5C"/>
    <w:rsid w:val="004A75CE"/>
    <w:rsid w:val="004D14E4"/>
    <w:rsid w:val="004D4F03"/>
    <w:rsid w:val="004E1AFC"/>
    <w:rsid w:val="004E6C46"/>
    <w:rsid w:val="004E7211"/>
    <w:rsid w:val="004F01BE"/>
    <w:rsid w:val="00521C03"/>
    <w:rsid w:val="00533976"/>
    <w:rsid w:val="00545F3E"/>
    <w:rsid w:val="005543CD"/>
    <w:rsid w:val="0055756A"/>
    <w:rsid w:val="00570033"/>
    <w:rsid w:val="0057035F"/>
    <w:rsid w:val="00577B76"/>
    <w:rsid w:val="00581B8F"/>
    <w:rsid w:val="005A160A"/>
    <w:rsid w:val="005A4AC4"/>
    <w:rsid w:val="005B2765"/>
    <w:rsid w:val="005B6B52"/>
    <w:rsid w:val="005D073B"/>
    <w:rsid w:val="005D76B5"/>
    <w:rsid w:val="005E17FC"/>
    <w:rsid w:val="005E2590"/>
    <w:rsid w:val="005F5E52"/>
    <w:rsid w:val="00606312"/>
    <w:rsid w:val="00621C09"/>
    <w:rsid w:val="00634D4A"/>
    <w:rsid w:val="006369D0"/>
    <w:rsid w:val="00636B3E"/>
    <w:rsid w:val="00641B33"/>
    <w:rsid w:val="006609CD"/>
    <w:rsid w:val="006705D0"/>
    <w:rsid w:val="006815EF"/>
    <w:rsid w:val="0068207D"/>
    <w:rsid w:val="0069009E"/>
    <w:rsid w:val="006A18B7"/>
    <w:rsid w:val="006B69D2"/>
    <w:rsid w:val="006C1489"/>
    <w:rsid w:val="006D170F"/>
    <w:rsid w:val="006D36BC"/>
    <w:rsid w:val="006D5120"/>
    <w:rsid w:val="006E40AF"/>
    <w:rsid w:val="006E6EB4"/>
    <w:rsid w:val="006F2F70"/>
    <w:rsid w:val="007049CF"/>
    <w:rsid w:val="00717A19"/>
    <w:rsid w:val="00721D40"/>
    <w:rsid w:val="0072605E"/>
    <w:rsid w:val="0074672A"/>
    <w:rsid w:val="007526F6"/>
    <w:rsid w:val="007551CB"/>
    <w:rsid w:val="007672C5"/>
    <w:rsid w:val="00774AE6"/>
    <w:rsid w:val="0077557A"/>
    <w:rsid w:val="00783CE6"/>
    <w:rsid w:val="007A105D"/>
    <w:rsid w:val="007A7DBE"/>
    <w:rsid w:val="007C5646"/>
    <w:rsid w:val="007C751A"/>
    <w:rsid w:val="007D1473"/>
    <w:rsid w:val="008048E2"/>
    <w:rsid w:val="00824875"/>
    <w:rsid w:val="00825233"/>
    <w:rsid w:val="00831053"/>
    <w:rsid w:val="00831B8F"/>
    <w:rsid w:val="00873748"/>
    <w:rsid w:val="00874B34"/>
    <w:rsid w:val="00877D0C"/>
    <w:rsid w:val="008814D4"/>
    <w:rsid w:val="008919E9"/>
    <w:rsid w:val="008A0136"/>
    <w:rsid w:val="008A2B0D"/>
    <w:rsid w:val="008E17E3"/>
    <w:rsid w:val="008E1F4D"/>
    <w:rsid w:val="008F3E90"/>
    <w:rsid w:val="008F4E5F"/>
    <w:rsid w:val="008F7CDA"/>
    <w:rsid w:val="0090003B"/>
    <w:rsid w:val="00914FC6"/>
    <w:rsid w:val="009177C0"/>
    <w:rsid w:val="00926BE6"/>
    <w:rsid w:val="009275D7"/>
    <w:rsid w:val="009307B8"/>
    <w:rsid w:val="00932531"/>
    <w:rsid w:val="009367ED"/>
    <w:rsid w:val="009628B7"/>
    <w:rsid w:val="00995920"/>
    <w:rsid w:val="009B7B40"/>
    <w:rsid w:val="009E1BA3"/>
    <w:rsid w:val="009E1E59"/>
    <w:rsid w:val="009E2F13"/>
    <w:rsid w:val="009E4CE5"/>
    <w:rsid w:val="009E514F"/>
    <w:rsid w:val="00A00A05"/>
    <w:rsid w:val="00A0411A"/>
    <w:rsid w:val="00A109E0"/>
    <w:rsid w:val="00A243F2"/>
    <w:rsid w:val="00A25DBE"/>
    <w:rsid w:val="00A3038F"/>
    <w:rsid w:val="00A34695"/>
    <w:rsid w:val="00A34DDE"/>
    <w:rsid w:val="00A41EAF"/>
    <w:rsid w:val="00A43179"/>
    <w:rsid w:val="00A463F2"/>
    <w:rsid w:val="00A54009"/>
    <w:rsid w:val="00A6712E"/>
    <w:rsid w:val="00A80728"/>
    <w:rsid w:val="00A85E59"/>
    <w:rsid w:val="00A93B3A"/>
    <w:rsid w:val="00AA5CEB"/>
    <w:rsid w:val="00AB09CB"/>
    <w:rsid w:val="00AC436D"/>
    <w:rsid w:val="00AC6187"/>
    <w:rsid w:val="00AC7054"/>
    <w:rsid w:val="00AD2286"/>
    <w:rsid w:val="00AD22C1"/>
    <w:rsid w:val="00AD5F6A"/>
    <w:rsid w:val="00AD6BEC"/>
    <w:rsid w:val="00AF4C08"/>
    <w:rsid w:val="00B02B21"/>
    <w:rsid w:val="00B220D8"/>
    <w:rsid w:val="00B25BC2"/>
    <w:rsid w:val="00B37888"/>
    <w:rsid w:val="00B4077F"/>
    <w:rsid w:val="00B43B22"/>
    <w:rsid w:val="00B55AFD"/>
    <w:rsid w:val="00B7227F"/>
    <w:rsid w:val="00B73FA7"/>
    <w:rsid w:val="00B902FF"/>
    <w:rsid w:val="00B97D38"/>
    <w:rsid w:val="00BA355F"/>
    <w:rsid w:val="00BA4395"/>
    <w:rsid w:val="00BA4EC4"/>
    <w:rsid w:val="00BB12E5"/>
    <w:rsid w:val="00BB195E"/>
    <w:rsid w:val="00BC6EFB"/>
    <w:rsid w:val="00BE1215"/>
    <w:rsid w:val="00BE13EA"/>
    <w:rsid w:val="00BE25DB"/>
    <w:rsid w:val="00C02F02"/>
    <w:rsid w:val="00C13A4D"/>
    <w:rsid w:val="00C1493B"/>
    <w:rsid w:val="00C21CA0"/>
    <w:rsid w:val="00C313F4"/>
    <w:rsid w:val="00C351A8"/>
    <w:rsid w:val="00C54E1D"/>
    <w:rsid w:val="00C71837"/>
    <w:rsid w:val="00C74602"/>
    <w:rsid w:val="00C74E84"/>
    <w:rsid w:val="00C9303A"/>
    <w:rsid w:val="00C93781"/>
    <w:rsid w:val="00C93B8F"/>
    <w:rsid w:val="00CA6F5B"/>
    <w:rsid w:val="00CB6658"/>
    <w:rsid w:val="00CB7E7D"/>
    <w:rsid w:val="00CC28FA"/>
    <w:rsid w:val="00CD3E4E"/>
    <w:rsid w:val="00CF2DCA"/>
    <w:rsid w:val="00D05AFF"/>
    <w:rsid w:val="00D2563C"/>
    <w:rsid w:val="00D2771B"/>
    <w:rsid w:val="00D27C4C"/>
    <w:rsid w:val="00D36FB6"/>
    <w:rsid w:val="00D531EB"/>
    <w:rsid w:val="00D54785"/>
    <w:rsid w:val="00D600B6"/>
    <w:rsid w:val="00D638DE"/>
    <w:rsid w:val="00D64A65"/>
    <w:rsid w:val="00D711D9"/>
    <w:rsid w:val="00D718A6"/>
    <w:rsid w:val="00D76CE2"/>
    <w:rsid w:val="00D81294"/>
    <w:rsid w:val="00D8251C"/>
    <w:rsid w:val="00DA0687"/>
    <w:rsid w:val="00DA6EBA"/>
    <w:rsid w:val="00DB1C65"/>
    <w:rsid w:val="00DC5EF5"/>
    <w:rsid w:val="00DC6ACE"/>
    <w:rsid w:val="00DD5EA4"/>
    <w:rsid w:val="00DF0E88"/>
    <w:rsid w:val="00E05B81"/>
    <w:rsid w:val="00E05D0B"/>
    <w:rsid w:val="00E14C6B"/>
    <w:rsid w:val="00E16463"/>
    <w:rsid w:val="00E207A6"/>
    <w:rsid w:val="00E3466F"/>
    <w:rsid w:val="00E4293F"/>
    <w:rsid w:val="00E456B9"/>
    <w:rsid w:val="00E70AA8"/>
    <w:rsid w:val="00E734DF"/>
    <w:rsid w:val="00E8358B"/>
    <w:rsid w:val="00E90CD8"/>
    <w:rsid w:val="00E91611"/>
    <w:rsid w:val="00EA1941"/>
    <w:rsid w:val="00EB39C4"/>
    <w:rsid w:val="00EC4B78"/>
    <w:rsid w:val="00ED266A"/>
    <w:rsid w:val="00ED5E60"/>
    <w:rsid w:val="00EE022C"/>
    <w:rsid w:val="00EE2012"/>
    <w:rsid w:val="00EF1790"/>
    <w:rsid w:val="00EF61D4"/>
    <w:rsid w:val="00F041D0"/>
    <w:rsid w:val="00F06DFC"/>
    <w:rsid w:val="00F13179"/>
    <w:rsid w:val="00F16434"/>
    <w:rsid w:val="00F2374C"/>
    <w:rsid w:val="00F30945"/>
    <w:rsid w:val="00F33D4F"/>
    <w:rsid w:val="00F3541D"/>
    <w:rsid w:val="00F453D7"/>
    <w:rsid w:val="00F45F5A"/>
    <w:rsid w:val="00F46BE2"/>
    <w:rsid w:val="00F47636"/>
    <w:rsid w:val="00F546B6"/>
    <w:rsid w:val="00F64178"/>
    <w:rsid w:val="00F65178"/>
    <w:rsid w:val="00F672F6"/>
    <w:rsid w:val="00FA2615"/>
    <w:rsid w:val="00FA3799"/>
    <w:rsid w:val="00FA48E7"/>
    <w:rsid w:val="00FC1147"/>
    <w:rsid w:val="00FD2B66"/>
    <w:rsid w:val="00FD5D77"/>
    <w:rsid w:val="00FE3E82"/>
    <w:rsid w:val="00FF4538"/>
    <w:rsid w:val="00FF5715"/>
    <w:rsid w:val="00FF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EAF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B7227F"/>
    <w:pPr>
      <w:tabs>
        <w:tab w:val="center" w:pos="4536"/>
        <w:tab w:val="right" w:pos="9072"/>
      </w:tabs>
      <w:spacing w:after="0" w:line="240" w:lineRule="auto"/>
      <w:jc w:val="center"/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B7227F"/>
  </w:style>
  <w:style w:type="paragraph" w:styleId="Podnoje">
    <w:name w:val="footer"/>
    <w:basedOn w:val="Normal"/>
    <w:link w:val="PodnojeChar"/>
    <w:uiPriority w:val="99"/>
    <w:unhideWhenUsed/>
    <w:rsid w:val="00B7227F"/>
    <w:pPr>
      <w:tabs>
        <w:tab w:val="center" w:pos="4536"/>
        <w:tab w:val="right" w:pos="9072"/>
      </w:tabs>
      <w:spacing w:after="0" w:line="240" w:lineRule="auto"/>
      <w:jc w:val="center"/>
    </w:pPr>
    <w:rPr>
      <w:rFonts w:asciiTheme="minorHAnsi" w:eastAsiaTheme="minorHAnsi" w:hAnsiTheme="minorHAnsi" w:cstheme="minorBidi"/>
    </w:rPr>
  </w:style>
  <w:style w:type="character" w:customStyle="1" w:styleId="PodnojeChar">
    <w:name w:val="Podnožje Char"/>
    <w:basedOn w:val="Zadanifontodlomka"/>
    <w:link w:val="Podnoje"/>
    <w:uiPriority w:val="99"/>
    <w:rsid w:val="00B7227F"/>
  </w:style>
  <w:style w:type="paragraph" w:styleId="Tekstbalonia">
    <w:name w:val="Balloon Text"/>
    <w:basedOn w:val="Normal"/>
    <w:link w:val="TekstbaloniaChar"/>
    <w:uiPriority w:val="99"/>
    <w:semiHidden/>
    <w:unhideWhenUsed/>
    <w:rsid w:val="00B7227F"/>
    <w:pPr>
      <w:spacing w:after="0" w:line="240" w:lineRule="auto"/>
      <w:jc w:val="center"/>
    </w:pPr>
    <w:rPr>
      <w:rFonts w:ascii="Tahoma" w:eastAsiaTheme="minorHAnsi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227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4253A"/>
    <w:pPr>
      <w:autoSpaceDE w:val="0"/>
      <w:autoSpaceDN w:val="0"/>
      <w:adjustRightInd w:val="0"/>
      <w:spacing w:after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StandardWeb">
    <w:name w:val="Normal (Web)"/>
    <w:basedOn w:val="Normal"/>
    <w:uiPriority w:val="99"/>
    <w:unhideWhenUsed/>
    <w:rsid w:val="000813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A160A"/>
    <w:pPr>
      <w:ind w:left="720"/>
      <w:contextualSpacing/>
    </w:pPr>
  </w:style>
  <w:style w:type="paragraph" w:customStyle="1" w:styleId="Odlomakpopisa1">
    <w:name w:val="Odlomak popisa1"/>
    <w:basedOn w:val="Normal"/>
    <w:uiPriority w:val="34"/>
    <w:qFormat/>
    <w:rsid w:val="00E4293F"/>
    <w:pPr>
      <w:spacing w:after="0" w:line="240" w:lineRule="auto"/>
      <w:ind w:left="720"/>
      <w:jc w:val="both"/>
    </w:pPr>
    <w:rPr>
      <w:rFonts w:eastAsia="Times New Roman" w:cs="Calibri"/>
    </w:rPr>
  </w:style>
  <w:style w:type="paragraph" w:styleId="Bezproreda">
    <w:name w:val="No Spacing"/>
    <w:link w:val="BezproredaChar"/>
    <w:qFormat/>
    <w:rsid w:val="00774AE6"/>
    <w:pPr>
      <w:spacing w:after="0"/>
      <w:jc w:val="left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774AE6"/>
    <w:rPr>
      <w:rFonts w:eastAsiaTheme="minorEastAsia"/>
      <w:lang w:val="en-US"/>
    </w:rPr>
  </w:style>
  <w:style w:type="table" w:styleId="Reetkatablice">
    <w:name w:val="Table Grid"/>
    <w:basedOn w:val="Obinatablica"/>
    <w:uiPriority w:val="59"/>
    <w:rsid w:val="008A013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aglaeno">
    <w:name w:val="Strong"/>
    <w:basedOn w:val="Zadanifontodlomka"/>
    <w:uiPriority w:val="22"/>
    <w:qFormat/>
    <w:rsid w:val="00B902FF"/>
    <w:rPr>
      <w:b/>
      <w:bCs/>
    </w:rPr>
  </w:style>
  <w:style w:type="paragraph" w:customStyle="1" w:styleId="t-9-8">
    <w:name w:val="t-9-8"/>
    <w:basedOn w:val="Normal"/>
    <w:rsid w:val="00C02F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outputformat1">
    <w:name w:val="outputformat1"/>
    <w:basedOn w:val="Zadanifontodlomka"/>
    <w:rsid w:val="00D711D9"/>
    <w:rPr>
      <w:rFonts w:ascii="Arial" w:hAnsi="Arial" w:cs="Arial" w:hint="default"/>
      <w:sz w:val="18"/>
      <w:szCs w:val="18"/>
    </w:rPr>
  </w:style>
  <w:style w:type="paragraph" w:customStyle="1" w:styleId="NoSpacing1">
    <w:name w:val="No Spacing1"/>
    <w:qFormat/>
    <w:rsid w:val="00D711D9"/>
    <w:pPr>
      <w:spacing w:after="0"/>
      <w:jc w:val="left"/>
    </w:pPr>
    <w:rPr>
      <w:rFonts w:ascii="Calibri" w:eastAsia="Times New Roman" w:hAnsi="Calibri" w:cs="Times New Roman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EAF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B7227F"/>
    <w:pPr>
      <w:tabs>
        <w:tab w:val="center" w:pos="4536"/>
        <w:tab w:val="right" w:pos="9072"/>
      </w:tabs>
      <w:spacing w:after="0" w:line="240" w:lineRule="auto"/>
      <w:jc w:val="center"/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B7227F"/>
  </w:style>
  <w:style w:type="paragraph" w:styleId="Podnoje">
    <w:name w:val="footer"/>
    <w:basedOn w:val="Normal"/>
    <w:link w:val="PodnojeChar"/>
    <w:uiPriority w:val="99"/>
    <w:unhideWhenUsed/>
    <w:rsid w:val="00B7227F"/>
    <w:pPr>
      <w:tabs>
        <w:tab w:val="center" w:pos="4536"/>
        <w:tab w:val="right" w:pos="9072"/>
      </w:tabs>
      <w:spacing w:after="0" w:line="240" w:lineRule="auto"/>
      <w:jc w:val="center"/>
    </w:pPr>
    <w:rPr>
      <w:rFonts w:asciiTheme="minorHAnsi" w:eastAsiaTheme="minorHAnsi" w:hAnsiTheme="minorHAnsi" w:cstheme="minorBidi"/>
    </w:rPr>
  </w:style>
  <w:style w:type="character" w:customStyle="1" w:styleId="PodnojeChar">
    <w:name w:val="Podnožje Char"/>
    <w:basedOn w:val="Zadanifontodlomka"/>
    <w:link w:val="Podnoje"/>
    <w:uiPriority w:val="99"/>
    <w:rsid w:val="00B7227F"/>
  </w:style>
  <w:style w:type="paragraph" w:styleId="Tekstbalonia">
    <w:name w:val="Balloon Text"/>
    <w:basedOn w:val="Normal"/>
    <w:link w:val="TekstbaloniaChar"/>
    <w:uiPriority w:val="99"/>
    <w:semiHidden/>
    <w:unhideWhenUsed/>
    <w:rsid w:val="00B7227F"/>
    <w:pPr>
      <w:spacing w:after="0" w:line="240" w:lineRule="auto"/>
      <w:jc w:val="center"/>
    </w:pPr>
    <w:rPr>
      <w:rFonts w:ascii="Tahoma" w:eastAsiaTheme="minorHAnsi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227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4253A"/>
    <w:pPr>
      <w:autoSpaceDE w:val="0"/>
      <w:autoSpaceDN w:val="0"/>
      <w:adjustRightInd w:val="0"/>
      <w:spacing w:after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StandardWeb">
    <w:name w:val="Normal (Web)"/>
    <w:basedOn w:val="Normal"/>
    <w:uiPriority w:val="99"/>
    <w:unhideWhenUsed/>
    <w:rsid w:val="000813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A160A"/>
    <w:pPr>
      <w:ind w:left="720"/>
      <w:contextualSpacing/>
    </w:pPr>
  </w:style>
  <w:style w:type="paragraph" w:customStyle="1" w:styleId="Odlomakpopisa1">
    <w:name w:val="Odlomak popisa1"/>
    <w:basedOn w:val="Normal"/>
    <w:uiPriority w:val="34"/>
    <w:qFormat/>
    <w:rsid w:val="00E4293F"/>
    <w:pPr>
      <w:spacing w:after="0" w:line="240" w:lineRule="auto"/>
      <w:ind w:left="720"/>
      <w:jc w:val="both"/>
    </w:pPr>
    <w:rPr>
      <w:rFonts w:eastAsia="Times New Roman" w:cs="Calibri"/>
    </w:rPr>
  </w:style>
  <w:style w:type="paragraph" w:styleId="Bezproreda">
    <w:name w:val="No Spacing"/>
    <w:link w:val="BezproredaChar"/>
    <w:qFormat/>
    <w:rsid w:val="00774AE6"/>
    <w:pPr>
      <w:spacing w:after="0"/>
      <w:jc w:val="left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774AE6"/>
    <w:rPr>
      <w:rFonts w:eastAsiaTheme="minorEastAsia"/>
      <w:lang w:val="en-US"/>
    </w:rPr>
  </w:style>
  <w:style w:type="table" w:styleId="Reetkatablice">
    <w:name w:val="Table Grid"/>
    <w:basedOn w:val="Obinatablica"/>
    <w:uiPriority w:val="59"/>
    <w:rsid w:val="008A013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aglaeno">
    <w:name w:val="Strong"/>
    <w:basedOn w:val="Zadanifontodlomka"/>
    <w:uiPriority w:val="22"/>
    <w:qFormat/>
    <w:rsid w:val="00B902FF"/>
    <w:rPr>
      <w:b/>
      <w:bCs/>
    </w:rPr>
  </w:style>
  <w:style w:type="paragraph" w:customStyle="1" w:styleId="t-9-8">
    <w:name w:val="t-9-8"/>
    <w:basedOn w:val="Normal"/>
    <w:rsid w:val="00C02F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outputformat1">
    <w:name w:val="outputformat1"/>
    <w:basedOn w:val="Zadanifontodlomka"/>
    <w:rsid w:val="00D711D9"/>
    <w:rPr>
      <w:rFonts w:ascii="Arial" w:hAnsi="Arial" w:cs="Arial" w:hint="default"/>
      <w:sz w:val="18"/>
      <w:szCs w:val="18"/>
    </w:rPr>
  </w:style>
  <w:style w:type="paragraph" w:customStyle="1" w:styleId="NoSpacing1">
    <w:name w:val="No Spacing1"/>
    <w:qFormat/>
    <w:rsid w:val="00D711D9"/>
    <w:pPr>
      <w:spacing w:after="0"/>
      <w:jc w:val="left"/>
    </w:pPr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4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29693-C893-4C5B-B406-5864AB1B8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4645</Words>
  <Characters>26483</Characters>
  <Application>Microsoft Office Word</Application>
  <DocSecurity>0</DocSecurity>
  <Lines>220</Lines>
  <Paragraphs>62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dvd-slakovci</dc:creator>
  <cp:lastModifiedBy>Delll</cp:lastModifiedBy>
  <cp:revision>6</cp:revision>
  <cp:lastPrinted>2014-12-22T13:02:00Z</cp:lastPrinted>
  <dcterms:created xsi:type="dcterms:W3CDTF">2014-12-15T10:37:00Z</dcterms:created>
  <dcterms:modified xsi:type="dcterms:W3CDTF">2014-12-22T13:02:00Z</dcterms:modified>
</cp:coreProperties>
</file>